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71" w:rsidRPr="002D2AE0" w:rsidRDefault="002D2AE0" w:rsidP="00990C71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color w:val="000000" w:themeColor="text1"/>
          <w:position w:val="2"/>
          <w:sz w:val="37"/>
          <w:szCs w:val="37"/>
          <w:lang w:val="en-US"/>
        </w:rPr>
      </w:pPr>
      <w:r>
        <w:rPr>
          <w:rFonts w:ascii="Bookman Old Style" w:hAnsi="Bookman Old Style"/>
          <w:color w:val="000000" w:themeColor="text1"/>
          <w:sz w:val="36"/>
          <w:szCs w:val="36"/>
        </w:rPr>
        <w:t xml:space="preserve">        </w:t>
      </w:r>
      <w:r w:rsidR="008F4682">
        <w:rPr>
          <w:rFonts w:ascii="Bookman Old Style" w:hAnsi="Bookman Old Style"/>
          <w:color w:val="000000" w:themeColor="text1"/>
          <w:sz w:val="36"/>
          <w:szCs w:val="36"/>
        </w:rPr>
        <w:t xml:space="preserve">PROCEDURY OBOWIĄZUJĄCE NA EGZAMINIE </w:t>
      </w:r>
      <w:r>
        <w:rPr>
          <w:rFonts w:ascii="Bookman Old Style" w:hAnsi="Bookman Old Style"/>
          <w:color w:val="000000" w:themeColor="text1"/>
          <w:sz w:val="36"/>
          <w:szCs w:val="36"/>
        </w:rPr>
        <w:br/>
        <w:t xml:space="preserve">                             </w:t>
      </w:r>
      <w:r w:rsidR="008F4682">
        <w:rPr>
          <w:rFonts w:ascii="Bookman Old Style" w:hAnsi="Bookman Old Style"/>
          <w:color w:val="000000" w:themeColor="text1"/>
          <w:sz w:val="36"/>
          <w:szCs w:val="36"/>
        </w:rPr>
        <w:t>KLAS ÓSMYCH</w:t>
      </w:r>
      <w:r w:rsidR="008F4682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516ED0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>INFORMACJE OGÓLNE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1. Wtorek 16 czerwca, godz. 9.00, egzamin z języka polskiego – trwa 120’ (dla uczniów z dostosowaniem 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t xml:space="preserve">warunków 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>do 180’)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2. Środa 17 czerwca, godz.9.00, egzamin z matematyki – trwa 100’ 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 xml:space="preserve">(dla uczniów z 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t>dostosowaniem warunków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 xml:space="preserve"> do 150’)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3. Czwartek 18 czerwca, godz. 9.00, egzamin z języka obcego – trwa </w:t>
      </w:r>
      <w:r w:rsidR="00AA6F62">
        <w:rPr>
          <w:rFonts w:ascii="Bookman Old Style" w:hAnsi="Bookman Old Style"/>
          <w:color w:val="000000" w:themeColor="text1"/>
          <w:sz w:val="28"/>
          <w:szCs w:val="28"/>
        </w:rPr>
        <w:t>90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 xml:space="preserve">’ 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 xml:space="preserve">(dla uczniów z dostosowaniem 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t>warunków</w:t>
      </w:r>
      <w:r w:rsidR="00D24A6F">
        <w:rPr>
          <w:rFonts w:ascii="Bookman Old Style" w:hAnsi="Bookman Old Style"/>
          <w:color w:val="000000" w:themeColor="text1"/>
          <w:sz w:val="28"/>
          <w:szCs w:val="28"/>
        </w:rPr>
        <w:t xml:space="preserve"> do 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t>135’)</w:t>
      </w:r>
      <w:r w:rsidR="009831BC">
        <w:rPr>
          <w:rFonts w:ascii="Bookman Old Style" w:hAnsi="Bookman Old Style"/>
          <w:color w:val="000000" w:themeColor="text1"/>
          <w:sz w:val="28"/>
          <w:szCs w:val="28"/>
        </w:rPr>
        <w:br/>
        <w:t>4. Wychowawca odpowiednio wcześnie poinformuje uczniów, w których salach piszą egzamin.</w:t>
      </w:r>
      <w:r w:rsidR="00516ED0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516ED0">
        <w:rPr>
          <w:rFonts w:ascii="Bookman Old Style" w:hAnsi="Bookman Old Style"/>
          <w:color w:val="000000" w:themeColor="text1"/>
          <w:sz w:val="36"/>
          <w:szCs w:val="36"/>
        </w:rPr>
        <w:br/>
      </w:r>
      <w:r w:rsidR="008F4682">
        <w:rPr>
          <w:rFonts w:ascii="Bookman Old Style" w:hAnsi="Bookman Old Style"/>
          <w:color w:val="000000" w:themeColor="text1"/>
          <w:sz w:val="28"/>
          <w:szCs w:val="28"/>
        </w:rPr>
        <w:t>PRZYGOTOWANIE DO EGZAMINU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br/>
        <w:t>1. Uczeń powinien posiadać ze sobą maseczkę chroniącą usta i nos.</w:t>
      </w:r>
      <w:r w:rsidR="008F4682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2</w:t>
      </w:r>
      <w:r w:rsidR="008F4682">
        <w:rPr>
          <w:rFonts w:ascii="Bookman Old Style" w:hAnsi="Bookman Old Style"/>
          <w:color w:val="000000" w:themeColor="text1"/>
          <w:sz w:val="28"/>
          <w:szCs w:val="28"/>
        </w:rPr>
        <w:t xml:space="preserve">. Uczeń powinien przynieść ze sobą legitymację szkolną, 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t xml:space="preserve">własne </w:t>
      </w:r>
      <w:r w:rsidR="008F4682">
        <w:rPr>
          <w:rFonts w:ascii="Bookman Old Style" w:hAnsi="Bookman Old Style"/>
          <w:color w:val="000000" w:themeColor="text1"/>
          <w:sz w:val="28"/>
          <w:szCs w:val="28"/>
        </w:rPr>
        <w:t>przybory do pisania</w:t>
      </w:r>
      <w:r w:rsidR="00682459">
        <w:rPr>
          <w:rFonts w:ascii="Bookman Old Style" w:hAnsi="Bookman Old Style"/>
          <w:color w:val="000000" w:themeColor="text1"/>
          <w:sz w:val="28"/>
          <w:szCs w:val="28"/>
        </w:rPr>
        <w:t xml:space="preserve"> (czarny długopis nie żelowy, linijkę, cyrkiel, ołówek, kątomierz, ekierkę 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t>(nie może ich pożyczać od innych).</w:t>
      </w:r>
      <w:r w:rsidR="009831BC">
        <w:rPr>
          <w:rFonts w:ascii="Bookman Old Style" w:hAnsi="Bookman Old Style"/>
          <w:color w:val="000000" w:themeColor="text1"/>
          <w:sz w:val="28"/>
          <w:szCs w:val="28"/>
        </w:rPr>
        <w:t xml:space="preserve"> Na egzaminie nie wolno używać kalkulatorów.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br/>
        <w:t>3. Cudzoziemcy, którym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 jako 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sposób dostosowania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 przyznano 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 xml:space="preserve">możliwość korzystania ze słownika dwujęzycznego, są zobowiązani 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przynieść 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własne słowniki.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4. Zdający nie powinni wnosić na teren szkoły </w:t>
      </w:r>
      <w:r w:rsidR="00682459">
        <w:rPr>
          <w:rFonts w:ascii="Bookman Old Style" w:hAnsi="Bookman Old Style"/>
          <w:color w:val="000000" w:themeColor="text1"/>
          <w:sz w:val="28"/>
          <w:szCs w:val="28"/>
        </w:rPr>
        <w:t>żadnych</w:t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 xml:space="preserve"> rzeczy (książek, telefonów komórkowych, maskotek itp.)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5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t>. Szkoła nie zapewnia posiłków ani napojów, więc uczeń może wnieść na salę egzaminacyjną własną wodę.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6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t>. Na egzaminie obowiązuje szkolny strój galowy (biała koszula, granatowe/ czarne spodnie/spódnica, krawat z logo szkoły).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7</w:t>
      </w:r>
      <w:r w:rsidR="00627772">
        <w:rPr>
          <w:rFonts w:ascii="Bookman Old Style" w:hAnsi="Bookman Old Style"/>
          <w:color w:val="000000" w:themeColor="text1"/>
          <w:sz w:val="28"/>
          <w:szCs w:val="28"/>
        </w:rPr>
        <w:t>. W dniach trwania egzaminu nie obowiązuje zmiana obuwia</w:t>
      </w:r>
      <w:r w:rsidR="007246BA">
        <w:rPr>
          <w:rFonts w:ascii="Bookman Old Style" w:hAnsi="Bookman Old Style"/>
          <w:color w:val="000000" w:themeColor="text1"/>
          <w:sz w:val="28"/>
          <w:szCs w:val="28"/>
        </w:rPr>
        <w:t>.</w:t>
      </w:r>
      <w:r w:rsidR="003420FC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8</w:t>
      </w:r>
      <w:r w:rsidR="003420FC">
        <w:rPr>
          <w:rFonts w:ascii="Bookman Old Style" w:hAnsi="Bookman Old Style"/>
          <w:color w:val="000000" w:themeColor="text1"/>
          <w:sz w:val="28"/>
          <w:szCs w:val="28"/>
        </w:rPr>
        <w:t>. Na egzamin może przyjść wyłącznie osoba zdrowa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 (bez objawów sugerujących chorobę zakaźną).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9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>. Na egzamin nie może przyjść zdający, który przebywa w domu z osobą na kwarantannie lub izolacji w warunkach domowych</w:t>
      </w:r>
      <w:r w:rsidR="00AA6F62">
        <w:rPr>
          <w:rFonts w:ascii="Bookman Old Style" w:hAnsi="Bookman Old Style"/>
          <w:color w:val="000000" w:themeColor="text1"/>
          <w:sz w:val="28"/>
          <w:szCs w:val="28"/>
        </w:rPr>
        <w:t>,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 xml:space="preserve"> albo sam jest objęty kwarantanną lub izolacją.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10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>. Do szkoły razem ze swoim dzieckiem na egzamin nie może wejść rodzic/opiekun prawny.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color w:val="000000" w:themeColor="text1"/>
          <w:sz w:val="28"/>
          <w:szCs w:val="28"/>
        </w:rPr>
        <w:t>11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t>. W czasie egzaminu w szkole mogą przebywać tylko uczniowie zdający i osoby, które są zaangażowane w przeprowadzenie i obsługę egzaminu.</w:t>
      </w:r>
      <w:r w:rsidR="008A3E9F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990C71">
        <w:rPr>
          <w:rFonts w:ascii="Bookman Old Style" w:hAnsi="Bookman Old Style"/>
          <w:color w:val="000000" w:themeColor="text1"/>
          <w:sz w:val="28"/>
          <w:szCs w:val="28"/>
        </w:rPr>
        <w:br/>
      </w:r>
      <w:r w:rsidR="00B173E5">
        <w:rPr>
          <w:rFonts w:ascii="Bookman Old Style" w:hAnsi="Bookman Old Style"/>
          <w:sz w:val="28"/>
          <w:szCs w:val="28"/>
        </w:rPr>
        <w:t>PRZED SZKOŁĄ</w:t>
      </w:r>
      <w:r w:rsidR="00B173E5">
        <w:rPr>
          <w:rFonts w:ascii="Bookman Old Style" w:hAnsi="Bookman Old Style"/>
          <w:sz w:val="28"/>
          <w:szCs w:val="28"/>
        </w:rPr>
        <w:br/>
        <w:t xml:space="preserve">1. </w:t>
      </w:r>
      <w:r w:rsidR="000E6589">
        <w:rPr>
          <w:rFonts w:ascii="Bookman Old Style" w:hAnsi="Bookman Old Style"/>
          <w:sz w:val="28"/>
          <w:szCs w:val="28"/>
        </w:rPr>
        <w:t>Czekając na wejście do szkoły uczniowie zachowują odpowiedni odstęp (co najmniej 1,5</w:t>
      </w:r>
      <w:r w:rsidR="00AA6F62">
        <w:rPr>
          <w:rFonts w:ascii="Bookman Old Style" w:hAnsi="Bookman Old Style"/>
          <w:sz w:val="28"/>
          <w:szCs w:val="28"/>
        </w:rPr>
        <w:t xml:space="preserve"> </w:t>
      </w:r>
      <w:r w:rsidR="000E6589">
        <w:rPr>
          <w:rFonts w:ascii="Bookman Old Style" w:hAnsi="Bookman Old Style"/>
          <w:sz w:val="28"/>
          <w:szCs w:val="28"/>
        </w:rPr>
        <w:t>m) oraz mają zakryte usta i nos.</w:t>
      </w:r>
      <w:r w:rsidR="000E6589">
        <w:rPr>
          <w:rFonts w:ascii="Bookman Old Style" w:hAnsi="Bookman Old Style"/>
          <w:sz w:val="28"/>
          <w:szCs w:val="28"/>
        </w:rPr>
        <w:br/>
        <w:t xml:space="preserve">2. Zakrywanie ust i nosa oraz zachowywanie odpowiedniego odstępu obowiązuje na terenie całej szkoły. </w:t>
      </w:r>
      <w:r w:rsidR="000E6589">
        <w:rPr>
          <w:rFonts w:ascii="Bookman Old Style" w:hAnsi="Bookman Old Style"/>
          <w:sz w:val="28"/>
          <w:szCs w:val="28"/>
        </w:rPr>
        <w:br/>
        <w:t xml:space="preserve">3. Uczniowie wchodzą do szkoły pojedynczo nie grupując się. </w:t>
      </w:r>
      <w:r w:rsidR="000E6589">
        <w:rPr>
          <w:rFonts w:ascii="Bookman Old Style" w:hAnsi="Bookman Old Style"/>
          <w:sz w:val="28"/>
          <w:szCs w:val="28"/>
        </w:rPr>
        <w:br/>
      </w:r>
      <w:r w:rsidR="000E6589">
        <w:rPr>
          <w:rFonts w:ascii="Bookman Old Style" w:hAnsi="Bookman Old Style"/>
          <w:sz w:val="28"/>
          <w:szCs w:val="28"/>
        </w:rPr>
        <w:lastRenderedPageBreak/>
        <w:t>4. Ustala się następujące zasady wchodzenia do szkoły:</w:t>
      </w:r>
      <w:r w:rsidR="000E6589">
        <w:rPr>
          <w:rFonts w:ascii="Bookman Old Style" w:hAnsi="Bookman Old Style"/>
          <w:sz w:val="28"/>
          <w:szCs w:val="28"/>
        </w:rPr>
        <w:br/>
        <w:t>a. uczniowie z każdej ósmej klasy, których nazwisko rozpoczyna się na lite</w:t>
      </w:r>
      <w:r w:rsidR="00516ED0">
        <w:rPr>
          <w:rFonts w:ascii="Bookman Old Style" w:hAnsi="Bookman Old Style"/>
          <w:sz w:val="28"/>
          <w:szCs w:val="28"/>
        </w:rPr>
        <w:t>ry</w:t>
      </w:r>
      <w:r w:rsidR="00516ED0">
        <w:rPr>
          <w:rFonts w:ascii="Bookman Old Style" w:hAnsi="Bookman Old Style"/>
          <w:sz w:val="28"/>
          <w:szCs w:val="28"/>
        </w:rPr>
        <w:br/>
        <w:t>A-K wchodzą wejściem głównym;</w:t>
      </w:r>
      <w:r w:rsidR="000E6589">
        <w:rPr>
          <w:rFonts w:ascii="Bookman Old Style" w:hAnsi="Bookman Old Style"/>
          <w:sz w:val="28"/>
          <w:szCs w:val="28"/>
        </w:rPr>
        <w:t xml:space="preserve"> uczniowie, których nazwisko rozpoczyna się na litery L-Ź wchodzą wejściem od ul. Keniga,</w:t>
      </w:r>
      <w:r w:rsidR="000E6589">
        <w:rPr>
          <w:rFonts w:ascii="Bookman Old Style" w:hAnsi="Bookman Old Style"/>
          <w:sz w:val="28"/>
          <w:szCs w:val="28"/>
        </w:rPr>
        <w:br/>
        <w:t xml:space="preserve">b. ustala się </w:t>
      </w:r>
      <w:r w:rsidR="008D3C29">
        <w:rPr>
          <w:rFonts w:ascii="Bookman Old Style" w:hAnsi="Bookman Old Style"/>
          <w:sz w:val="28"/>
          <w:szCs w:val="28"/>
        </w:rPr>
        <w:t>następujące godziny wejścia uczniów:</w:t>
      </w:r>
      <w:r w:rsidR="008D3C29">
        <w:rPr>
          <w:rFonts w:ascii="Bookman Old Style" w:hAnsi="Bookman Old Style"/>
          <w:sz w:val="28"/>
          <w:szCs w:val="28"/>
        </w:rPr>
        <w:br/>
        <w:t>- o 8.00 VIII a</w:t>
      </w:r>
      <w:r w:rsidR="008D3C29">
        <w:rPr>
          <w:rFonts w:ascii="Bookman Old Style" w:hAnsi="Bookman Old Style"/>
          <w:sz w:val="28"/>
          <w:szCs w:val="28"/>
        </w:rPr>
        <w:br/>
        <w:t>- o 8.05 VIII b</w:t>
      </w:r>
      <w:r w:rsidR="008D3C29">
        <w:rPr>
          <w:rFonts w:ascii="Bookman Old Style" w:hAnsi="Bookman Old Style"/>
          <w:sz w:val="28"/>
          <w:szCs w:val="28"/>
        </w:rPr>
        <w:br/>
        <w:t>- o 8.10 VIII c</w:t>
      </w:r>
      <w:r w:rsidR="008D3C29">
        <w:rPr>
          <w:rFonts w:ascii="Bookman Old Style" w:hAnsi="Bookman Old Style"/>
          <w:sz w:val="28"/>
          <w:szCs w:val="28"/>
        </w:rPr>
        <w:br/>
        <w:t>- o 8.15 VIII d</w:t>
      </w:r>
      <w:r w:rsidR="008D3C29">
        <w:rPr>
          <w:rFonts w:ascii="Bookman Old Style" w:hAnsi="Bookman Old Style"/>
          <w:sz w:val="28"/>
          <w:szCs w:val="28"/>
        </w:rPr>
        <w:br/>
        <w:t xml:space="preserve">- o 8.20 VIII i </w:t>
      </w:r>
      <w:r w:rsidR="008D3C29">
        <w:rPr>
          <w:rFonts w:ascii="Bookman Old Style" w:hAnsi="Bookman Old Style"/>
          <w:sz w:val="28"/>
          <w:szCs w:val="28"/>
        </w:rPr>
        <w:br/>
        <w:t>c. do szkoły należy wejść sprawnie bez grupowania się.</w:t>
      </w:r>
      <w:r w:rsidR="008D3C29">
        <w:rPr>
          <w:rFonts w:ascii="Bookman Old Style" w:hAnsi="Bookman Old Style"/>
          <w:sz w:val="28"/>
          <w:szCs w:val="28"/>
        </w:rPr>
        <w:br/>
        <w:t>5. Wchodząc do szkoły należy zdezynfekować ręce.</w:t>
      </w:r>
      <w:r w:rsidR="000E6589">
        <w:rPr>
          <w:rFonts w:ascii="Bookman Old Style" w:hAnsi="Bookman Old Style"/>
          <w:sz w:val="28"/>
          <w:szCs w:val="28"/>
        </w:rPr>
        <w:br/>
      </w:r>
      <w:r w:rsidR="000E6589">
        <w:rPr>
          <w:rFonts w:ascii="Bookman Old Style" w:hAnsi="Bookman Old Style"/>
          <w:sz w:val="28"/>
          <w:szCs w:val="28"/>
        </w:rPr>
        <w:br/>
        <w:t>W SZKOLE</w:t>
      </w:r>
      <w:r w:rsidR="008D3C29">
        <w:rPr>
          <w:rFonts w:ascii="Bookman Old Style" w:hAnsi="Bookman Old Style"/>
          <w:sz w:val="28"/>
          <w:szCs w:val="28"/>
        </w:rPr>
        <w:br/>
        <w:t>1.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D3C29">
        <w:rPr>
          <w:rFonts w:ascii="Bookman Old Style" w:hAnsi="Bookman Old Style"/>
          <w:sz w:val="28"/>
          <w:szCs w:val="28"/>
        </w:rPr>
        <w:t>Po wejściu do szkoły należy niezwłocznie udać się pod salę egzaminacyjną.</w:t>
      </w:r>
      <w:r w:rsidR="00A06878">
        <w:rPr>
          <w:rFonts w:ascii="Bookman Old Style" w:hAnsi="Bookman Old Style"/>
          <w:sz w:val="28"/>
          <w:szCs w:val="28"/>
        </w:rPr>
        <w:br/>
        <w:t>W przypadku jednak, kiedy uczeń posiada jakieś przedmioty, których nie wolno wnieść na egzamin, kieruje się najpierw do sali, w której pozostawi swoje rzeczy. Dla każdej z klas ósmych jest przewidziane inne pomieszczenie, wg porządku:</w:t>
      </w:r>
      <w:r w:rsidR="00A06878">
        <w:rPr>
          <w:rFonts w:ascii="Bookman Old Style" w:hAnsi="Bookman Old Style"/>
          <w:sz w:val="28"/>
          <w:szCs w:val="28"/>
        </w:rPr>
        <w:br/>
        <w:t>- VIII a – s. nr 2</w:t>
      </w:r>
      <w:r w:rsidR="00A06878">
        <w:rPr>
          <w:rFonts w:ascii="Bookman Old Style" w:hAnsi="Bookman Old Style"/>
          <w:sz w:val="28"/>
          <w:szCs w:val="28"/>
        </w:rPr>
        <w:br/>
        <w:t>- VIII b – s. nr 3</w:t>
      </w:r>
      <w:r w:rsidR="00A06878">
        <w:rPr>
          <w:rFonts w:ascii="Bookman Old Style" w:hAnsi="Bookman Old Style"/>
          <w:sz w:val="28"/>
          <w:szCs w:val="28"/>
        </w:rPr>
        <w:br/>
        <w:t>- VIII c – s. nr 4</w:t>
      </w:r>
      <w:r w:rsidR="00A06878">
        <w:rPr>
          <w:rFonts w:ascii="Bookman Old Style" w:hAnsi="Bookman Old Style"/>
          <w:sz w:val="28"/>
          <w:szCs w:val="28"/>
        </w:rPr>
        <w:br/>
        <w:t>- VIII d – świetlica u</w:t>
      </w:r>
      <w:r w:rsidR="00682459">
        <w:rPr>
          <w:rFonts w:ascii="Bookman Old Style" w:hAnsi="Bookman Old Style"/>
          <w:sz w:val="28"/>
          <w:szCs w:val="28"/>
        </w:rPr>
        <w:t>czniów klas trzecich</w:t>
      </w:r>
      <w:r w:rsidR="00682459">
        <w:rPr>
          <w:rFonts w:ascii="Bookman Old Style" w:hAnsi="Bookman Old Style"/>
          <w:sz w:val="28"/>
          <w:szCs w:val="28"/>
        </w:rPr>
        <w:br/>
        <w:t xml:space="preserve">- VIII i - </w:t>
      </w:r>
      <w:r w:rsidR="00A06878">
        <w:rPr>
          <w:rFonts w:ascii="Bookman Old Style" w:hAnsi="Bookman Old Style"/>
          <w:sz w:val="28"/>
          <w:szCs w:val="28"/>
        </w:rPr>
        <w:t>świetlica uczniów klas drugich</w:t>
      </w:r>
      <w:r w:rsidR="00A06878">
        <w:rPr>
          <w:rFonts w:ascii="Bookman Old Style" w:hAnsi="Bookman Old Style"/>
          <w:sz w:val="28"/>
          <w:szCs w:val="28"/>
        </w:rPr>
        <w:br/>
        <w:t>Rzeczy osobiste przyniesione ze sobą uczniowie wkładają do foliowych toreb przygotowanych do tego celu pod nadzorem pracownika szkoły.</w:t>
      </w:r>
      <w:r w:rsidR="00A06878">
        <w:rPr>
          <w:rFonts w:ascii="Bookman Old Style" w:hAnsi="Bookman Old Style"/>
          <w:sz w:val="28"/>
          <w:szCs w:val="28"/>
        </w:rPr>
        <w:br/>
        <w:t xml:space="preserve"> </w:t>
      </w:r>
      <w:r w:rsidR="008D3C29">
        <w:rPr>
          <w:rFonts w:ascii="Bookman Old Style" w:hAnsi="Bookman Old Style"/>
          <w:sz w:val="28"/>
          <w:szCs w:val="28"/>
        </w:rPr>
        <w:t xml:space="preserve">2. Po szkole uczeń może się poruszać </w:t>
      </w:r>
      <w:r w:rsidR="00A06878">
        <w:rPr>
          <w:rFonts w:ascii="Bookman Old Style" w:hAnsi="Bookman Old Style"/>
          <w:sz w:val="28"/>
          <w:szCs w:val="28"/>
        </w:rPr>
        <w:t>mając zakryte maseczką usta i nos oraz zachowując odpowiedni odstęp.</w:t>
      </w:r>
      <w:r w:rsidR="00A06878">
        <w:rPr>
          <w:rFonts w:ascii="Bookman Old Style" w:hAnsi="Bookman Old Style"/>
          <w:sz w:val="28"/>
          <w:szCs w:val="28"/>
        </w:rPr>
        <w:br/>
        <w:t xml:space="preserve">3. </w:t>
      </w:r>
      <w:r w:rsidR="00990C71">
        <w:rPr>
          <w:rFonts w:ascii="Bookman Old Style" w:hAnsi="Bookman Old Style"/>
          <w:sz w:val="28"/>
          <w:szCs w:val="28"/>
        </w:rPr>
        <w:t>Podczas wpuszczania uczniów do sali egzaminacyjnej członek zespołu nadzorującego może poprosić zdającego o chwilowe odsłonięcie twarzy w celu zweryfikowania jego tożsamości (konieczne jest wówczas zachowanie co najmniej 1,5 metrowego odstępu).</w:t>
      </w:r>
      <w:r w:rsidR="00990C71">
        <w:rPr>
          <w:rFonts w:ascii="Bookman Old Style" w:hAnsi="Bookman Old Style"/>
          <w:sz w:val="28"/>
          <w:szCs w:val="28"/>
        </w:rPr>
        <w:br/>
        <w:t>4. Miejsce na sali egzaminacyjnej losuje uczniowi przewodniczący komisji, uczeń składa podpis własnym długopisem w odpowiednim miejscu na liście obecności.</w:t>
      </w:r>
      <w:r w:rsidR="009831BC">
        <w:rPr>
          <w:rFonts w:ascii="Bookman Old Style" w:hAnsi="Bookman Old Style"/>
          <w:sz w:val="28"/>
          <w:szCs w:val="28"/>
        </w:rPr>
        <w:t xml:space="preserve"> W przypadku uczniów z dostosowaniem (dyslektycy) losowanie nie odbywa się, a miejsca zostaną przydzielone przez zespół nadzorujący.</w:t>
      </w:r>
      <w:r w:rsidR="00990C71">
        <w:rPr>
          <w:rFonts w:ascii="Bookman Old Style" w:hAnsi="Bookman Old Style"/>
          <w:sz w:val="28"/>
          <w:szCs w:val="28"/>
        </w:rPr>
        <w:br/>
        <w:t>5. O godz. 8.30 wszyscy uczniowie powinni znajdować się już w salach egzaminac</w:t>
      </w:r>
      <w:r w:rsidR="0037247F">
        <w:rPr>
          <w:rFonts w:ascii="Bookman Old Style" w:hAnsi="Bookman Old Style"/>
          <w:sz w:val="28"/>
          <w:szCs w:val="28"/>
        </w:rPr>
        <w:t>yjnych.</w:t>
      </w:r>
      <w:r w:rsidR="0037247F">
        <w:rPr>
          <w:rFonts w:ascii="Bookman Old Style" w:hAnsi="Bookman Old Style"/>
          <w:sz w:val="28"/>
          <w:szCs w:val="28"/>
        </w:rPr>
        <w:br/>
        <w:t xml:space="preserve">6. Za zgodą członka komisji uczeń może opuścić na chwilę salę, np., jeśli potrzebuje wyjść do toalety. Należy pamiętać o </w:t>
      </w:r>
      <w:r w:rsidR="00F56112">
        <w:rPr>
          <w:rFonts w:ascii="Bookman Old Style" w:hAnsi="Bookman Old Style"/>
          <w:sz w:val="28"/>
          <w:szCs w:val="28"/>
        </w:rPr>
        <w:t>zachowaniu odstępu i maseczce.</w:t>
      </w:r>
      <w:r w:rsidR="00F56112">
        <w:rPr>
          <w:rFonts w:ascii="Bookman Old Style" w:hAnsi="Bookman Old Style"/>
          <w:sz w:val="28"/>
          <w:szCs w:val="28"/>
        </w:rPr>
        <w:br/>
      </w:r>
      <w:r w:rsidR="00F56112">
        <w:rPr>
          <w:rFonts w:ascii="Bookman Old Style" w:hAnsi="Bookman Old Style"/>
          <w:sz w:val="28"/>
          <w:szCs w:val="28"/>
        </w:rPr>
        <w:br/>
        <w:t>EGZAMIN</w:t>
      </w:r>
      <w:r w:rsidR="00F56112">
        <w:rPr>
          <w:rFonts w:ascii="Bookman Old Style" w:hAnsi="Bookman Old Style"/>
          <w:sz w:val="28"/>
          <w:szCs w:val="28"/>
        </w:rPr>
        <w:br/>
        <w:t xml:space="preserve">1. W momencie rozpoczęcia egzaminu uczniowie mogą zdjąć maseczki. Jeśli jednak chcą </w:t>
      </w:r>
      <w:r w:rsidR="006C515B">
        <w:rPr>
          <w:rFonts w:ascii="Bookman Old Style" w:hAnsi="Bookman Old Style"/>
          <w:sz w:val="28"/>
          <w:szCs w:val="28"/>
        </w:rPr>
        <w:t>mieć zakrytą twarz</w:t>
      </w:r>
      <w:r w:rsidR="00F56112">
        <w:rPr>
          <w:rFonts w:ascii="Bookman Old Style" w:hAnsi="Bookman Old Style"/>
          <w:sz w:val="28"/>
          <w:szCs w:val="28"/>
        </w:rPr>
        <w:t xml:space="preserve"> pisząc egzamin</w:t>
      </w:r>
      <w:r w:rsidR="006C515B">
        <w:rPr>
          <w:rFonts w:ascii="Bookman Old Style" w:hAnsi="Bookman Old Style"/>
          <w:sz w:val="28"/>
          <w:szCs w:val="28"/>
        </w:rPr>
        <w:t>, mogą w nich pozostać.</w:t>
      </w:r>
      <w:r w:rsidR="00F56112">
        <w:rPr>
          <w:rFonts w:ascii="Bookman Old Style" w:hAnsi="Bookman Old Style"/>
          <w:sz w:val="28"/>
          <w:szCs w:val="28"/>
        </w:rPr>
        <w:br/>
      </w:r>
      <w:r w:rsidR="00F56112">
        <w:rPr>
          <w:rFonts w:ascii="Bookman Old Style" w:hAnsi="Bookman Old Style"/>
          <w:sz w:val="28"/>
          <w:szCs w:val="28"/>
        </w:rPr>
        <w:lastRenderedPageBreak/>
        <w:t xml:space="preserve">2. </w:t>
      </w:r>
      <w:r w:rsidR="006C515B">
        <w:rPr>
          <w:rFonts w:ascii="Bookman Old Style" w:hAnsi="Bookman Old Style"/>
          <w:sz w:val="28"/>
          <w:szCs w:val="28"/>
        </w:rPr>
        <w:t>Uczeń ma obowiązek zakryć usta i nos ponownie kiedy:</w:t>
      </w:r>
      <w:r w:rsidR="006C515B">
        <w:rPr>
          <w:rFonts w:ascii="Bookman Old Style" w:hAnsi="Bookman Old Style"/>
          <w:sz w:val="28"/>
          <w:szCs w:val="28"/>
        </w:rPr>
        <w:br/>
        <w:t>- musi udać się do toalety,</w:t>
      </w:r>
      <w:r w:rsidR="006C515B">
        <w:rPr>
          <w:rFonts w:ascii="Bookman Old Style" w:hAnsi="Bookman Old Style"/>
          <w:sz w:val="28"/>
          <w:szCs w:val="28"/>
        </w:rPr>
        <w:br/>
        <w:t>- podchodzi do niego nauczyciel, by odpowiedzieć na pytanie,</w:t>
      </w:r>
      <w:r w:rsidR="006C515B">
        <w:rPr>
          <w:rFonts w:ascii="Bookman Old Style" w:hAnsi="Bookman Old Style"/>
          <w:sz w:val="28"/>
          <w:szCs w:val="28"/>
        </w:rPr>
        <w:br/>
        <w:t>- kończy pracę i wychodzi z sali.</w:t>
      </w:r>
      <w:r w:rsidR="006C515B">
        <w:rPr>
          <w:rFonts w:ascii="Bookman Old Style" w:hAnsi="Bookman Old Style"/>
          <w:sz w:val="28"/>
          <w:szCs w:val="28"/>
        </w:rPr>
        <w:br/>
        <w:t>3. Ławki w sali egzaminacyjnej będą ustawione tak, by odstęp w każdym możliwym kierunku pomiędzy uczniami oraz między uczniami a członkami komisji wynosił co najmniej 1,5 m.</w:t>
      </w:r>
      <w:r w:rsidR="006C515B">
        <w:rPr>
          <w:rFonts w:ascii="Bookman Old Style" w:hAnsi="Bookman Old Style"/>
          <w:sz w:val="28"/>
          <w:szCs w:val="28"/>
        </w:rPr>
        <w:br/>
        <w:t>4. Uczeń</w:t>
      </w:r>
      <w:r w:rsidR="00AB4B01">
        <w:rPr>
          <w:rFonts w:ascii="Bookman Old Style" w:hAnsi="Bookman Old Style"/>
          <w:sz w:val="28"/>
          <w:szCs w:val="28"/>
        </w:rPr>
        <w:t xml:space="preserve"> może opuścić salę egzaminacyjną po ukończonej pracy z arkuszem najpóźniej 15 minut przed czasem wyznaczonym jako czas zakończenia pracy</w:t>
      </w:r>
      <w:r w:rsidR="00AB4B01" w:rsidRPr="00AB4B01">
        <w:rPr>
          <w:rFonts w:ascii="Bookman Old Style" w:hAnsi="Bookman Old Style"/>
          <w:sz w:val="28"/>
          <w:szCs w:val="28"/>
        </w:rPr>
        <w:t xml:space="preserve">. </w:t>
      </w:r>
      <w:r w:rsidR="00AB4B01" w:rsidRPr="00AB4B01">
        <w:rPr>
          <w:rFonts w:ascii="Bookman Old Style" w:hAnsi="Bookman Old Style" w:cs="Arial"/>
          <w:sz w:val="28"/>
          <w:szCs w:val="28"/>
        </w:rPr>
        <w:t>W ciągu ostatnich 15 minut przed zakończeniem egzaminu (nawet jeżeli zdający skończył pracę z arkuszem egzaminacyjnym)</w:t>
      </w:r>
      <w:bookmarkStart w:id="0" w:name="_GoBack"/>
      <w:bookmarkEnd w:id="0"/>
      <w:r w:rsidR="00AB4B01" w:rsidRPr="00AB4B01">
        <w:rPr>
          <w:rFonts w:ascii="Bookman Old Style" w:hAnsi="Bookman Old Style" w:cs="Arial"/>
          <w:sz w:val="28"/>
          <w:szCs w:val="28"/>
        </w:rPr>
        <w:t xml:space="preserve"> </w:t>
      </w:r>
      <w:r w:rsidR="00AB4B01">
        <w:rPr>
          <w:rFonts w:ascii="Bookman Old Style" w:hAnsi="Bookman Old Style" w:cs="Arial"/>
          <w:sz w:val="28"/>
          <w:szCs w:val="28"/>
        </w:rPr>
        <w:t>uczniowie</w:t>
      </w:r>
      <w:r w:rsidR="00AB4B01" w:rsidRPr="00AB4B01">
        <w:rPr>
          <w:rFonts w:ascii="Bookman Old Style" w:hAnsi="Bookman Old Style" w:cs="Arial"/>
          <w:sz w:val="28"/>
          <w:szCs w:val="28"/>
        </w:rPr>
        <w:t xml:space="preserve"> nie opuszczają sali egzaminacyjnej</w:t>
      </w:r>
      <w:r w:rsidR="00AB4B01">
        <w:rPr>
          <w:rFonts w:ascii="Bookman Old Style" w:hAnsi="Bookman Old Style" w:cs="Arial"/>
          <w:sz w:val="28"/>
          <w:szCs w:val="28"/>
        </w:rPr>
        <w:t>.</w:t>
      </w:r>
      <w:r w:rsidR="00AB4B01">
        <w:rPr>
          <w:rFonts w:ascii="Bookman Old Style" w:hAnsi="Bookman Old Style" w:cs="Arial"/>
          <w:sz w:val="28"/>
          <w:szCs w:val="28"/>
        </w:rPr>
        <w:br/>
        <w:t>5. Wychodząc z sali uczeń ma obowiązek założyć maseczkę.</w:t>
      </w:r>
      <w:r w:rsidR="00AB4B01">
        <w:rPr>
          <w:rFonts w:ascii="Bookman Old Style" w:hAnsi="Bookman Old Style" w:cs="Arial"/>
          <w:sz w:val="28"/>
          <w:szCs w:val="28"/>
        </w:rPr>
        <w:br/>
      </w:r>
      <w:r w:rsidR="00AB4B01">
        <w:rPr>
          <w:rFonts w:ascii="Bookman Old Style" w:hAnsi="Bookman Old Style" w:cs="Arial"/>
          <w:sz w:val="28"/>
          <w:szCs w:val="28"/>
        </w:rPr>
        <w:br/>
        <w:t>PO EGZAMINIE</w:t>
      </w:r>
      <w:r>
        <w:rPr>
          <w:rFonts w:ascii="Bookman Old Style" w:hAnsi="Bookman Old Style" w:cs="Arial"/>
          <w:sz w:val="28"/>
          <w:szCs w:val="28"/>
        </w:rPr>
        <w:br/>
        <w:t xml:space="preserve">1. Uczniowie </w:t>
      </w:r>
      <w:r>
        <w:rPr>
          <w:rFonts w:ascii="Bookman Old Style" w:hAnsi="Bookman Old Style"/>
          <w:sz w:val="28"/>
          <w:szCs w:val="28"/>
        </w:rPr>
        <w:t>odbierają swoje rzeczy pozostawione w wyznaczonej sali z zachowaniem środków ostrożności.</w:t>
      </w:r>
      <w:r w:rsidR="00AB4B01">
        <w:rPr>
          <w:rFonts w:ascii="Bookman Old Style" w:hAnsi="Bookman Old Style" w:cs="Arial"/>
          <w:sz w:val="28"/>
          <w:szCs w:val="28"/>
        </w:rPr>
        <w:br/>
      </w:r>
      <w:r>
        <w:rPr>
          <w:rFonts w:ascii="Bookman Old Style" w:hAnsi="Bookman Old Style" w:cs="Arial"/>
          <w:sz w:val="28"/>
          <w:szCs w:val="28"/>
        </w:rPr>
        <w:t>2. M</w:t>
      </w:r>
      <w:r>
        <w:rPr>
          <w:rFonts w:ascii="Bookman Old Style" w:hAnsi="Bookman Old Style"/>
          <w:sz w:val="28"/>
          <w:szCs w:val="28"/>
        </w:rPr>
        <w:t>ają obowiązek jak najszybciej opuścić szkołę</w:t>
      </w:r>
      <w:r w:rsidR="0057549E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zachowując dystans z innymi zdającymi.</w:t>
      </w:r>
      <w:r>
        <w:rPr>
          <w:rFonts w:ascii="Bookman Old Style" w:hAnsi="Bookman Old Style"/>
          <w:sz w:val="28"/>
          <w:szCs w:val="28"/>
        </w:rPr>
        <w:br/>
        <w:t>3. Nie powinni grupować się po wyjściu ze szkoły, wrażeniami z egzaminu należy dzielić się online.</w:t>
      </w:r>
      <w:r w:rsidR="006C515B" w:rsidRPr="00AB4B01">
        <w:rPr>
          <w:rFonts w:ascii="Bookman Old Style" w:hAnsi="Bookman Old Style"/>
          <w:sz w:val="28"/>
          <w:szCs w:val="28"/>
        </w:rPr>
        <w:br/>
      </w:r>
      <w:r w:rsidR="000E6589">
        <w:rPr>
          <w:rFonts w:ascii="Bookman Old Style" w:hAnsi="Bookman Old Style"/>
          <w:sz w:val="28"/>
          <w:szCs w:val="28"/>
        </w:rPr>
        <w:br/>
      </w:r>
    </w:p>
    <w:p w:rsidR="00C6297A" w:rsidRPr="00990C71" w:rsidRDefault="00C6297A" w:rsidP="00990C71">
      <w:pPr>
        <w:rPr>
          <w:lang w:val="en-US" w:eastAsia="pl-PL"/>
        </w:rPr>
      </w:pPr>
    </w:p>
    <w:sectPr w:rsidR="00C6297A" w:rsidRPr="00990C71" w:rsidSect="00BB0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27" w:rsidRDefault="009C0727" w:rsidP="00990C71">
      <w:pPr>
        <w:spacing w:after="0" w:line="240" w:lineRule="auto"/>
      </w:pPr>
      <w:r>
        <w:separator/>
      </w:r>
    </w:p>
  </w:endnote>
  <w:endnote w:type="continuationSeparator" w:id="0">
    <w:p w:rsidR="009C0727" w:rsidRDefault="009C0727" w:rsidP="009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27" w:rsidRDefault="009C0727" w:rsidP="00990C71">
      <w:pPr>
        <w:spacing w:after="0" w:line="240" w:lineRule="auto"/>
      </w:pPr>
      <w:r>
        <w:separator/>
      </w:r>
    </w:p>
  </w:footnote>
  <w:footnote w:type="continuationSeparator" w:id="0">
    <w:p w:rsidR="009C0727" w:rsidRDefault="009C0727" w:rsidP="009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5F19"/>
    <w:multiLevelType w:val="multilevel"/>
    <w:tmpl w:val="F64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A45C8A"/>
    <w:multiLevelType w:val="multilevel"/>
    <w:tmpl w:val="CA8E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262108"/>
    <w:multiLevelType w:val="multilevel"/>
    <w:tmpl w:val="D202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22A6F"/>
    <w:multiLevelType w:val="multilevel"/>
    <w:tmpl w:val="3C6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9910BE"/>
    <w:multiLevelType w:val="multilevel"/>
    <w:tmpl w:val="F48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2228"/>
    <w:multiLevelType w:val="multilevel"/>
    <w:tmpl w:val="0AA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E92D19"/>
    <w:multiLevelType w:val="multilevel"/>
    <w:tmpl w:val="C6E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4D53B2"/>
    <w:multiLevelType w:val="multilevel"/>
    <w:tmpl w:val="41CC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1"/>
    <w:rsid w:val="000E6589"/>
    <w:rsid w:val="002D2AE0"/>
    <w:rsid w:val="003420FC"/>
    <w:rsid w:val="0037247F"/>
    <w:rsid w:val="00491F47"/>
    <w:rsid w:val="004F03F2"/>
    <w:rsid w:val="00516ED0"/>
    <w:rsid w:val="0057549E"/>
    <w:rsid w:val="00627772"/>
    <w:rsid w:val="00682459"/>
    <w:rsid w:val="006C515B"/>
    <w:rsid w:val="007246BA"/>
    <w:rsid w:val="008A3E9F"/>
    <w:rsid w:val="008D3C29"/>
    <w:rsid w:val="008F4682"/>
    <w:rsid w:val="00932DF1"/>
    <w:rsid w:val="009831BC"/>
    <w:rsid w:val="00990C71"/>
    <w:rsid w:val="009C0727"/>
    <w:rsid w:val="00A06878"/>
    <w:rsid w:val="00A27293"/>
    <w:rsid w:val="00AA6F62"/>
    <w:rsid w:val="00AB4B01"/>
    <w:rsid w:val="00B173E5"/>
    <w:rsid w:val="00BB05EC"/>
    <w:rsid w:val="00C6297A"/>
    <w:rsid w:val="00D24A6F"/>
    <w:rsid w:val="00D434B6"/>
    <w:rsid w:val="00F5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DE34-A084-4C43-8A8A-4A25FCC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B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B05EC"/>
  </w:style>
  <w:style w:type="character" w:customStyle="1" w:styleId="eop">
    <w:name w:val="eop"/>
    <w:basedOn w:val="Domylnaczcionkaakapitu"/>
    <w:rsid w:val="00BB05EC"/>
  </w:style>
  <w:style w:type="character" w:customStyle="1" w:styleId="bcx0">
    <w:name w:val="bcx0"/>
    <w:basedOn w:val="Domylnaczcionkaakapitu"/>
    <w:rsid w:val="00BB05EC"/>
  </w:style>
  <w:style w:type="character" w:customStyle="1" w:styleId="spellingerror">
    <w:name w:val="spellingerror"/>
    <w:basedOn w:val="Domylnaczcionkaakapitu"/>
    <w:rsid w:val="00BB05EC"/>
  </w:style>
  <w:style w:type="character" w:customStyle="1" w:styleId="contextualspellingandgrammarerror">
    <w:name w:val="contextualspellingandgrammarerror"/>
    <w:basedOn w:val="Domylnaczcionkaakapitu"/>
    <w:rsid w:val="00BB05EC"/>
  </w:style>
  <w:style w:type="character" w:customStyle="1" w:styleId="scxp183518012">
    <w:name w:val="scxp183518012"/>
    <w:basedOn w:val="Domylnaczcionkaakapitu"/>
    <w:rsid w:val="00BB05EC"/>
  </w:style>
  <w:style w:type="character" w:customStyle="1" w:styleId="scxp213439276">
    <w:name w:val="scxp213439276"/>
    <w:basedOn w:val="Domylnaczcionkaakapitu"/>
    <w:rsid w:val="00BB05EC"/>
  </w:style>
  <w:style w:type="character" w:customStyle="1" w:styleId="scxp178052415">
    <w:name w:val="scxp178052415"/>
    <w:basedOn w:val="Domylnaczcionkaakapitu"/>
    <w:rsid w:val="00BB05EC"/>
  </w:style>
  <w:style w:type="character" w:customStyle="1" w:styleId="scxp4827258">
    <w:name w:val="scxp4827258"/>
    <w:basedOn w:val="Domylnaczcionkaakapitu"/>
    <w:rsid w:val="00BB05EC"/>
  </w:style>
  <w:style w:type="paragraph" w:styleId="Nagwek">
    <w:name w:val="header"/>
    <w:basedOn w:val="Normalny"/>
    <w:link w:val="NagwekZnak"/>
    <w:uiPriority w:val="99"/>
    <w:unhideWhenUsed/>
    <w:rsid w:val="009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71"/>
  </w:style>
  <w:style w:type="paragraph" w:styleId="Stopka">
    <w:name w:val="footer"/>
    <w:basedOn w:val="Normalny"/>
    <w:link w:val="StopkaZnak"/>
    <w:uiPriority w:val="99"/>
    <w:unhideWhenUsed/>
    <w:rsid w:val="009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71"/>
  </w:style>
  <w:style w:type="paragraph" w:styleId="Akapitzlist">
    <w:name w:val="List Paragraph"/>
    <w:basedOn w:val="Normalny"/>
    <w:link w:val="AkapitzlistZnak"/>
    <w:uiPriority w:val="99"/>
    <w:qFormat/>
    <w:rsid w:val="00F56112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F5611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Wichowska</dc:creator>
  <cp:keywords/>
  <dc:description/>
  <cp:lastModifiedBy>Urszula Wichowska</cp:lastModifiedBy>
  <cp:revision>5</cp:revision>
  <dcterms:created xsi:type="dcterms:W3CDTF">2020-06-01T20:11:00Z</dcterms:created>
  <dcterms:modified xsi:type="dcterms:W3CDTF">2020-06-02T16:58:00Z</dcterms:modified>
</cp:coreProperties>
</file>