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D1" w:rsidRDefault="00BF17D1" w:rsidP="00BF17D1">
      <w:pPr>
        <w:pStyle w:val="Nagwek1"/>
        <w:spacing w:line="120" w:lineRule="auto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:rsidR="00BF17D1" w:rsidRPr="00392AEA" w:rsidRDefault="00BF17D1" w:rsidP="00BF17D1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:rsidR="00BF17D1" w:rsidRPr="002C48B4" w:rsidRDefault="00BF17D1" w:rsidP="00BF17D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przystąpieniem do Projektu pn. </w:t>
      </w:r>
      <w:r w:rsidRPr="00B77F12">
        <w:rPr>
          <w:rFonts w:ascii="Arial" w:hAnsi="Arial" w:cs="Arial"/>
          <w:b/>
        </w:rPr>
        <w:t>„Interaktywnie zintegrowani”</w:t>
      </w:r>
      <w:r w:rsidRPr="002C48B4">
        <w:rPr>
          <w:rFonts w:ascii="Arial" w:hAnsi="Arial" w:cs="Arial"/>
        </w:rPr>
        <w:t xml:space="preserve"> oświadczam, że przyjmuję do wiadomości, iż:</w:t>
      </w:r>
    </w:p>
    <w:p w:rsidR="00BF17D1" w:rsidRPr="00F871E6" w:rsidRDefault="00BF17D1" w:rsidP="00BF17D1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jest:</w:t>
      </w:r>
    </w:p>
    <w:p w:rsidR="00BF17D1" w:rsidRPr="00F871E6" w:rsidRDefault="00BF17D1" w:rsidP="00BF17D1">
      <w:pPr>
        <w:widowControl w:val="0"/>
        <w:numPr>
          <w:ilvl w:val="1"/>
          <w:numId w:val="1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</w:t>
      </w:r>
      <w:r w:rsidR="000D1911">
        <w:rPr>
          <w:rFonts w:ascii="Arial" w:eastAsia="Times New Roman" w:hAnsi="Arial" w:cs="Arial"/>
          <w:lang w:eastAsia="pl-PL"/>
        </w:rPr>
        <w:t xml:space="preserve"> siedzibą w Warszawie, przy ul. </w:t>
      </w:r>
      <w:bookmarkStart w:id="0" w:name="_GoBack"/>
      <w:bookmarkEnd w:id="0"/>
      <w:r w:rsidRPr="00F871E6">
        <w:rPr>
          <w:rFonts w:ascii="Arial" w:eastAsia="Times New Roman" w:hAnsi="Arial" w:cs="Arial"/>
          <w:lang w:eastAsia="pl-PL"/>
        </w:rPr>
        <w:t>Jagiellońskiej 26, 03-719 Warszawa;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F17D1" w:rsidRPr="002624B1" w:rsidRDefault="00BF17D1" w:rsidP="00BF17D1">
      <w:pPr>
        <w:widowControl w:val="0"/>
        <w:numPr>
          <w:ilvl w:val="1"/>
          <w:numId w:val="1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:rsidR="00BF17D1" w:rsidRPr="00F871E6" w:rsidRDefault="00BF17D1" w:rsidP="00BF17D1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>
        <w:rPr>
          <w:rFonts w:ascii="Arial" w:eastAsia="Times New Roman" w:hAnsi="Arial" w:cs="Arial"/>
          <w:lang w:eastAsia="pl-PL"/>
        </w:rPr>
        <w:t>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392AEA">
        <w:rPr>
          <w:rFonts w:ascii="Arial" w:eastAsia="Times New Roman" w:hAnsi="Arial" w:cs="Arial"/>
          <w:lang w:eastAsia="pl-PL"/>
        </w:rPr>
        <w:t xml:space="preserve"> L 119 </w:t>
      </w:r>
      <w:r>
        <w:rPr>
          <w:rFonts w:ascii="Arial" w:eastAsia="Times New Roman" w:hAnsi="Arial" w:cs="Arial"/>
          <w:lang w:eastAsia="pl-PL"/>
        </w:rPr>
        <w:t>0</w:t>
      </w:r>
      <w:r w:rsidRPr="00392AEA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.05.</w:t>
      </w:r>
      <w:r w:rsidRPr="00392AEA">
        <w:rPr>
          <w:rFonts w:ascii="Arial" w:eastAsia="Times New Roman" w:hAnsi="Arial" w:cs="Arial"/>
          <w:lang w:eastAsia="pl-PL"/>
        </w:rPr>
        <w:t>2016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610F7F">
        <w:rPr>
          <w:rFonts w:ascii="Arial" w:eastAsia="Times New Roman" w:hAnsi="Arial" w:cs="Arial"/>
          <w:lang w:eastAsia="ar-SA"/>
        </w:rPr>
        <w:t>str. 1</w:t>
      </w:r>
      <w:r>
        <w:rPr>
          <w:rFonts w:ascii="Arial" w:eastAsia="Times New Roman" w:hAnsi="Arial" w:cs="Arial"/>
          <w:lang w:eastAsia="ar-SA"/>
        </w:rPr>
        <w:t xml:space="preserve">,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</w:t>
      </w:r>
      <w:r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:rsidR="00BF17D1" w:rsidRPr="000301B4" w:rsidRDefault="00BF17D1" w:rsidP="00BF17D1">
      <w:pPr>
        <w:pStyle w:val="Akapitzlist"/>
        <w:widowControl w:val="0"/>
        <w:numPr>
          <w:ilvl w:val="1"/>
          <w:numId w:val="1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:rsidR="00BF17D1" w:rsidRPr="000301B4" w:rsidRDefault="00BF17D1" w:rsidP="00BF17D1">
      <w:pPr>
        <w:widowControl w:val="0"/>
        <w:numPr>
          <w:ilvl w:val="2"/>
          <w:numId w:val="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F17D1" w:rsidRPr="000301B4" w:rsidRDefault="00BF17D1" w:rsidP="00BF17D1">
      <w:pPr>
        <w:widowControl w:val="0"/>
        <w:numPr>
          <w:ilvl w:val="2"/>
          <w:numId w:val="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</w:t>
      </w:r>
      <w:r w:rsidR="000D1911">
        <w:rPr>
          <w:rFonts w:ascii="Arial" w:eastAsia="Times New Roman" w:hAnsi="Arial" w:cs="Arial"/>
          <w:lang w:eastAsia="pl-PL"/>
        </w:rPr>
        <w:t>013 z dnia 17 grudnia 2013 r. w </w:t>
      </w:r>
      <w:r w:rsidRPr="000301B4">
        <w:rPr>
          <w:rFonts w:ascii="Arial" w:eastAsia="Times New Roman" w:hAnsi="Arial" w:cs="Arial"/>
          <w:lang w:eastAsia="pl-PL"/>
        </w:rPr>
        <w:t>sprawie Europejskiego Funduszu Społecznego i uchylające rozporząd</w:t>
      </w:r>
      <w:r w:rsidR="000D1911">
        <w:rPr>
          <w:rFonts w:ascii="Arial" w:eastAsia="Times New Roman" w:hAnsi="Arial" w:cs="Arial"/>
          <w:lang w:eastAsia="pl-PL"/>
        </w:rPr>
        <w:t>zenie Rady (WE) nr </w:t>
      </w:r>
      <w:r w:rsidRPr="000301B4">
        <w:rPr>
          <w:rFonts w:ascii="Arial" w:eastAsia="Times New Roman" w:hAnsi="Arial" w:cs="Arial"/>
          <w:lang w:eastAsia="pl-PL"/>
        </w:rPr>
        <w:t>1081/2006;</w:t>
      </w:r>
    </w:p>
    <w:p w:rsidR="00BF17D1" w:rsidRPr="000301B4" w:rsidRDefault="00BF17D1" w:rsidP="00BF17D1">
      <w:pPr>
        <w:widowControl w:val="0"/>
        <w:numPr>
          <w:ilvl w:val="2"/>
          <w:numId w:val="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 U. z 201</w:t>
      </w:r>
      <w:r>
        <w:rPr>
          <w:rFonts w:ascii="Arial" w:eastAsia="Times New Roman" w:hAnsi="Arial" w:cs="Arial"/>
          <w:lang w:eastAsia="pl-PL"/>
        </w:rPr>
        <w:t>8</w:t>
      </w:r>
      <w:r w:rsidRPr="000301B4">
        <w:rPr>
          <w:rFonts w:ascii="Arial" w:eastAsia="Times New Roman" w:hAnsi="Arial" w:cs="Arial"/>
          <w:lang w:eastAsia="pl-PL"/>
        </w:rPr>
        <w:t xml:space="preserve"> r. poz. 14</w:t>
      </w:r>
      <w:r>
        <w:rPr>
          <w:rFonts w:ascii="Arial" w:eastAsia="Times New Roman" w:hAnsi="Arial" w:cs="Arial"/>
          <w:lang w:eastAsia="pl-PL"/>
        </w:rPr>
        <w:t>31</w:t>
      </w:r>
      <w:r w:rsidRPr="000301B4">
        <w:rPr>
          <w:rFonts w:ascii="Arial" w:eastAsia="Times New Roman" w:hAnsi="Arial" w:cs="Arial"/>
          <w:lang w:eastAsia="pl-PL"/>
        </w:rPr>
        <w:t xml:space="preserve">, z </w:t>
      </w:r>
      <w:proofErr w:type="spellStart"/>
      <w:r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Pr="000301B4">
        <w:rPr>
          <w:rFonts w:ascii="Arial" w:eastAsia="Times New Roman" w:hAnsi="Arial" w:cs="Arial"/>
          <w:lang w:eastAsia="pl-PL"/>
        </w:rPr>
        <w:t>. zm.);</w:t>
      </w:r>
    </w:p>
    <w:p w:rsidR="00BF17D1" w:rsidRPr="000301B4" w:rsidRDefault="00BF17D1" w:rsidP="00BF17D1">
      <w:pPr>
        <w:pStyle w:val="Akapitzlist"/>
        <w:widowControl w:val="0"/>
        <w:numPr>
          <w:ilvl w:val="1"/>
          <w:numId w:val="1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0301B4">
        <w:rPr>
          <w:rFonts w:ascii="Arial" w:eastAsia="Times New Roman" w:hAnsi="Arial" w:cs="Arial"/>
          <w:lang w:eastAsia="pl-PL"/>
        </w:rPr>
        <w:t xml:space="preserve"> odniesieniu do zbioru </w:t>
      </w:r>
      <w:r>
        <w:rPr>
          <w:rFonts w:ascii="Arial" w:eastAsia="Times New Roman" w:hAnsi="Arial" w:cs="Arial"/>
          <w:lang w:eastAsia="pl-PL"/>
        </w:rPr>
        <w:t>C</w:t>
      </w:r>
      <w:r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:rsidR="00BF17D1" w:rsidRPr="000301B4" w:rsidRDefault="00BF17D1" w:rsidP="00BF17D1">
      <w:pPr>
        <w:pStyle w:val="Akapitzlist"/>
        <w:numPr>
          <w:ilvl w:val="2"/>
          <w:numId w:val="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F17D1" w:rsidRPr="000301B4" w:rsidRDefault="00BF17D1" w:rsidP="00BF17D1">
      <w:pPr>
        <w:pStyle w:val="Akapitzlist"/>
        <w:numPr>
          <w:ilvl w:val="2"/>
          <w:numId w:val="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</w:t>
      </w:r>
      <w:r w:rsidR="000D1911">
        <w:rPr>
          <w:rFonts w:ascii="Arial" w:eastAsia="Times New Roman" w:hAnsi="Arial" w:cs="Arial"/>
          <w:color w:val="000000"/>
          <w:lang w:eastAsia="pl-PL"/>
        </w:rPr>
        <w:t xml:space="preserve"> r. w </w:t>
      </w:r>
      <w:r w:rsidRPr="000301B4">
        <w:rPr>
          <w:rFonts w:ascii="Arial" w:eastAsia="Times New Roman" w:hAnsi="Arial" w:cs="Arial"/>
          <w:color w:val="000000"/>
          <w:lang w:eastAsia="pl-PL"/>
        </w:rPr>
        <w:t>sprawie Europejskiego Funduszu Społecznego i uchylaj</w:t>
      </w:r>
      <w:r w:rsidR="000D1911">
        <w:rPr>
          <w:rFonts w:ascii="Arial" w:eastAsia="Times New Roman" w:hAnsi="Arial" w:cs="Arial"/>
          <w:color w:val="000000"/>
          <w:lang w:eastAsia="pl-PL"/>
        </w:rPr>
        <w:t>ące rozporządzenie Rady (WE) nr </w:t>
      </w:r>
      <w:r w:rsidRPr="000301B4">
        <w:rPr>
          <w:rFonts w:ascii="Arial" w:eastAsia="Times New Roman" w:hAnsi="Arial" w:cs="Arial"/>
          <w:color w:val="000000"/>
          <w:lang w:eastAsia="pl-PL"/>
        </w:rPr>
        <w:t>1081/2006;</w:t>
      </w:r>
    </w:p>
    <w:p w:rsidR="00BF17D1" w:rsidRPr="000301B4" w:rsidRDefault="00BF17D1" w:rsidP="00BF17D1">
      <w:pPr>
        <w:pStyle w:val="Akapitzlist"/>
        <w:numPr>
          <w:ilvl w:val="2"/>
          <w:numId w:val="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ustawy z dnia 11 lipca 2014 r. o zasadach realizacji programów w zakresie polityki spójności finansowanych w perspektywie finansowej 2014–2020;</w:t>
      </w:r>
    </w:p>
    <w:p w:rsidR="00BF17D1" w:rsidRPr="000301B4" w:rsidRDefault="00BF17D1" w:rsidP="00BF17D1">
      <w:pPr>
        <w:pStyle w:val="Akapitzlist"/>
        <w:numPr>
          <w:ilvl w:val="2"/>
          <w:numId w:val="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:rsidR="00BF17D1" w:rsidRPr="00F871E6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będą przetwarzane wyłącznie w celu realizacji </w:t>
      </w:r>
      <w:r w:rsidRPr="005B2588">
        <w:rPr>
          <w:rFonts w:ascii="Arial" w:eastAsia="Times New Roman" w:hAnsi="Arial" w:cs="Arial"/>
          <w:sz w:val="20"/>
          <w:szCs w:val="20"/>
          <w:lang w:eastAsia="pl-PL"/>
        </w:rPr>
        <w:t xml:space="preserve">Projektu ,, </w:t>
      </w:r>
      <w:r w:rsidRPr="005B2588">
        <w:rPr>
          <w:rFonts w:ascii="Arial" w:eastAsia="Times New Roman" w:hAnsi="Arial" w:cs="Arial"/>
          <w:b/>
          <w:sz w:val="20"/>
          <w:szCs w:val="20"/>
          <w:lang w:eastAsia="pl-PL"/>
        </w:rPr>
        <w:t>Interaktywnie zintegrowani”</w:t>
      </w:r>
      <w:r w:rsidRPr="00F871E6">
        <w:rPr>
          <w:rFonts w:ascii="Arial" w:eastAsia="Times New Roman" w:hAnsi="Arial" w:cs="Arial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BF17D1" w:rsidRPr="00F871E6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Moje dane osobowe zostały powierzone do przetwarzania Instytucji Pośredniczącej - </w:t>
      </w:r>
      <w:r w:rsidRPr="00B77F12">
        <w:rPr>
          <w:rFonts w:ascii="Arial" w:eastAsia="Times New Roman" w:hAnsi="Arial" w:cs="Arial"/>
          <w:b/>
          <w:lang w:eastAsia="pl-PL"/>
        </w:rPr>
        <w:t>Instytucji Zarządzającej – Mazowiecka Jednostka Wdrażania Programów Unijnych ul. Jagiellońska 26, 03-719 Warszawa</w:t>
      </w:r>
      <w:r w:rsidRPr="00B77F12">
        <w:rPr>
          <w:rFonts w:ascii="Arial" w:eastAsia="Times New Roman" w:hAnsi="Arial" w:cs="Arial"/>
          <w:lang w:eastAsia="pl-PL"/>
        </w:rPr>
        <w:t xml:space="preserve"> (nazwa i adres właściwej IP), Beneficjentowi realizującemu Projekt  </w:t>
      </w:r>
      <w:r w:rsidRPr="00B77F12">
        <w:rPr>
          <w:rFonts w:ascii="Arial" w:eastAsia="Times New Roman" w:hAnsi="Arial" w:cs="Arial"/>
          <w:b/>
          <w:lang w:eastAsia="pl-PL"/>
        </w:rPr>
        <w:t>- Miasto Stołeczne Warszawa/Dzielnica Ursus m.st. Warszawa Plac Czerwca 1976 nr 1 02-495 Warszawa</w:t>
      </w:r>
      <w:r>
        <w:rPr>
          <w:rFonts w:ascii="Arial" w:eastAsia="Times New Roman" w:hAnsi="Arial" w:cs="Arial"/>
          <w:lang w:eastAsia="pl-PL"/>
        </w:rPr>
        <w:t xml:space="preserve"> </w:t>
      </w:r>
      <w:r w:rsidR="000D1911">
        <w:rPr>
          <w:rFonts w:ascii="Arial" w:eastAsia="Times New Roman" w:hAnsi="Arial" w:cs="Arial"/>
          <w:lang w:eastAsia="pl-PL"/>
        </w:rPr>
        <w:t>(nazwa i </w:t>
      </w:r>
      <w:r w:rsidRPr="00F871E6">
        <w:rPr>
          <w:rFonts w:ascii="Arial" w:eastAsia="Times New Roman" w:hAnsi="Arial" w:cs="Arial"/>
          <w:lang w:eastAsia="pl-PL"/>
        </w:rPr>
        <w:t xml:space="preserve">adres Beneficjenta) oraz podmiotom, które na zlecenie Beneficjenta uczestniczą w realizacji Projektu </w:t>
      </w:r>
      <w:r>
        <w:rPr>
          <w:rFonts w:ascii="Arial" w:eastAsia="Times New Roman" w:hAnsi="Arial" w:cs="Arial"/>
          <w:lang w:eastAsia="pl-PL"/>
        </w:rPr>
        <w:t>–</w:t>
      </w:r>
      <w:r w:rsidRPr="00F871E6">
        <w:rPr>
          <w:rFonts w:ascii="Arial" w:eastAsia="Times New Roman" w:hAnsi="Arial" w:cs="Arial"/>
          <w:lang w:eastAsia="pl-PL"/>
        </w:rPr>
        <w:t xml:space="preserve"> </w:t>
      </w:r>
      <w:r w:rsidRPr="00B77F12">
        <w:rPr>
          <w:rFonts w:ascii="Arial" w:eastAsia="Times New Roman" w:hAnsi="Arial" w:cs="Arial"/>
          <w:b/>
          <w:lang w:eastAsia="pl-PL"/>
        </w:rPr>
        <w:t>nie dotyczy...</w:t>
      </w:r>
      <w:r w:rsidRPr="00F871E6">
        <w:rPr>
          <w:rFonts w:ascii="Arial" w:eastAsia="Times New Roman" w:hAnsi="Arial" w:cs="Arial"/>
          <w:lang w:eastAsia="pl-PL"/>
        </w:rPr>
        <w:t xml:space="preserve"> (nazwa i adres ww. podmiotów). Moje dane osobowe mogą zostać przekazane podmiotom realizującym badania ewaluacyjne na zlecenie</w:t>
      </w:r>
      <w:r>
        <w:rPr>
          <w:rFonts w:ascii="Arial" w:eastAsia="Times New Roman" w:hAnsi="Arial" w:cs="Arial"/>
          <w:lang w:eastAsia="pl-PL"/>
        </w:rPr>
        <w:t xml:space="preserve"> 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Pośredniczącej lub Beneficjenta.  Moje dane osobowe mogą zostać również powierzone</w:t>
      </w:r>
      <w:r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>
        <w:rPr>
          <w:rFonts w:ascii="Arial" w:eastAsia="Times New Roman" w:hAnsi="Arial" w:cs="Arial"/>
          <w:lang w:eastAsia="pl-PL"/>
        </w:rPr>
        <w:t>Instytucji Zarządzającej</w:t>
      </w:r>
      <w:r w:rsidRPr="00F871E6">
        <w:rPr>
          <w:rFonts w:ascii="Arial" w:eastAsia="Times New Roman" w:hAnsi="Arial" w:cs="Arial"/>
          <w:lang w:eastAsia="pl-PL"/>
        </w:rPr>
        <w:t>, Instytucji Pośrednicząc</w:t>
      </w:r>
      <w:r w:rsidR="000D1911">
        <w:rPr>
          <w:rFonts w:ascii="Arial" w:eastAsia="Times New Roman" w:hAnsi="Arial" w:cs="Arial"/>
          <w:lang w:eastAsia="pl-PL"/>
        </w:rPr>
        <w:t>ej oraz Beneficjenta kontrole i </w:t>
      </w:r>
      <w:r w:rsidRPr="00F871E6">
        <w:rPr>
          <w:rFonts w:ascii="Arial" w:eastAsia="Times New Roman" w:hAnsi="Arial" w:cs="Arial"/>
          <w:lang w:eastAsia="pl-PL"/>
        </w:rPr>
        <w:t>audyt w ramach Regionalnego Programu Operacyjnego Województwa Mazowieckiego na lata 2014-2020;</w:t>
      </w:r>
    </w:p>
    <w:p w:rsidR="00BF17D1" w:rsidRPr="00F871E6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Podanie danych jest </w:t>
      </w:r>
      <w:r>
        <w:rPr>
          <w:rFonts w:ascii="Arial" w:eastAsia="Times New Roman" w:hAnsi="Arial" w:cs="Arial"/>
          <w:lang w:eastAsia="pl-PL"/>
        </w:rPr>
        <w:t>warunkiem koniecznym otrzymania wsparcia</w:t>
      </w:r>
      <w:r w:rsidRPr="00F871E6">
        <w:rPr>
          <w:rFonts w:ascii="Arial" w:eastAsia="Times New Roman" w:hAnsi="Arial" w:cs="Arial"/>
          <w:lang w:eastAsia="pl-PL"/>
        </w:rPr>
        <w:t>, a odmowa ich podania jest równoznaczna z brakiem możliwości udzielenia wsparcia w ramach Projektu;</w:t>
      </w:r>
    </w:p>
    <w:p w:rsidR="00BF17D1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BF17D1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:rsidR="00BF17D1" w:rsidRDefault="00BF17D1" w:rsidP="00BF17D1">
      <w:pPr>
        <w:numPr>
          <w:ilvl w:val="0"/>
          <w:numId w:val="1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 w sprawie indywidualnej.</w:t>
      </w:r>
    </w:p>
    <w:p w:rsidR="00BF17D1" w:rsidRPr="00392AEA" w:rsidRDefault="00BF17D1" w:rsidP="00BF17D1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F17D1" w:rsidRPr="00392AEA" w:rsidRDefault="00BF17D1" w:rsidP="00BF17D1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:rsidR="00BF17D1" w:rsidRPr="00B711B7" w:rsidRDefault="00BF17D1" w:rsidP="00BF17D1">
      <w:pPr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:rsidR="00BF17D1" w:rsidRPr="000B7169" w:rsidRDefault="00BF17D1" w:rsidP="00BF17D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 xml:space="preserve">Mam prawo </w:t>
      </w:r>
      <w:r>
        <w:rPr>
          <w:rFonts w:ascii="Arial" w:eastAsia="Times New Roman" w:hAnsi="Arial" w:cs="Arial"/>
          <w:lang w:eastAsia="pl-PL"/>
        </w:rPr>
        <w:t xml:space="preserve">żądać </w:t>
      </w:r>
      <w:r w:rsidRPr="000B7169">
        <w:rPr>
          <w:rFonts w:ascii="Arial" w:eastAsia="Times New Roman" w:hAnsi="Arial" w:cs="Arial"/>
          <w:lang w:eastAsia="pl-PL"/>
        </w:rPr>
        <w:t>dostępu do treści swoich danych</w:t>
      </w:r>
      <w:r>
        <w:rPr>
          <w:rFonts w:ascii="Arial" w:eastAsia="Times New Roman" w:hAnsi="Arial" w:cs="Arial"/>
          <w:lang w:eastAsia="pl-PL"/>
        </w:rPr>
        <w:t>,</w:t>
      </w:r>
      <w:r w:rsidRPr="000B7169">
        <w:rPr>
          <w:rFonts w:ascii="Arial" w:eastAsia="Times New Roman" w:hAnsi="Arial" w:cs="Arial"/>
          <w:lang w:eastAsia="pl-PL"/>
        </w:rPr>
        <w:t xml:space="preserve"> ich sprostowania, ograniczenia przetwarzania oraz usunięcia</w:t>
      </w:r>
      <w:r>
        <w:rPr>
          <w:rFonts w:ascii="Arial" w:eastAsia="Times New Roman" w:hAnsi="Arial" w:cs="Arial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5550"/>
      </w:tblGrid>
      <w:tr w:rsidR="00BF17D1" w:rsidRPr="002C48B4" w:rsidTr="003B59C0">
        <w:trPr>
          <w:trHeight w:val="1050"/>
        </w:trPr>
        <w:tc>
          <w:tcPr>
            <w:tcW w:w="4750" w:type="dxa"/>
          </w:tcPr>
          <w:p w:rsidR="003B59C0" w:rsidRDefault="003B59C0" w:rsidP="00BF17D1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3B59C0" w:rsidRDefault="003B59C0" w:rsidP="00BF17D1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BF17D1" w:rsidRPr="002C48B4" w:rsidRDefault="00BF17D1" w:rsidP="00BF17D1">
            <w:pPr>
              <w:spacing w:after="60"/>
              <w:jc w:val="center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5550" w:type="dxa"/>
          </w:tcPr>
          <w:p w:rsidR="003B59C0" w:rsidRDefault="003B59C0" w:rsidP="00BF17D1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3B59C0" w:rsidRDefault="003B59C0" w:rsidP="00BF17D1">
            <w:pPr>
              <w:spacing w:after="60"/>
              <w:jc w:val="center"/>
              <w:rPr>
                <w:rFonts w:ascii="Arial" w:hAnsi="Arial" w:cs="Arial"/>
              </w:rPr>
            </w:pPr>
          </w:p>
          <w:p w:rsidR="00BF17D1" w:rsidRPr="002C48B4" w:rsidRDefault="00BF17D1" w:rsidP="00464EC1">
            <w:pPr>
              <w:spacing w:after="60"/>
              <w:jc w:val="right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  <w:r w:rsidR="00464EC1">
              <w:rPr>
                <w:rFonts w:ascii="Arial" w:hAnsi="Arial" w:cs="Arial"/>
              </w:rPr>
              <w:t>…</w:t>
            </w:r>
          </w:p>
        </w:tc>
      </w:tr>
      <w:tr w:rsidR="00BF17D1" w:rsidRPr="00BF17D1" w:rsidTr="003B59C0">
        <w:trPr>
          <w:trHeight w:val="325"/>
        </w:trPr>
        <w:tc>
          <w:tcPr>
            <w:tcW w:w="4750" w:type="dxa"/>
          </w:tcPr>
          <w:p w:rsidR="00BF17D1" w:rsidRPr="00BF17D1" w:rsidRDefault="00BF17D1" w:rsidP="00BF17D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7D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5550" w:type="dxa"/>
          </w:tcPr>
          <w:p w:rsidR="00464EC1" w:rsidRDefault="00BF17D1" w:rsidP="00464EC1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17D1">
              <w:rPr>
                <w:rFonts w:ascii="Arial" w:hAnsi="Arial" w:cs="Arial"/>
                <w:sz w:val="20"/>
                <w:szCs w:val="20"/>
              </w:rPr>
              <w:t xml:space="preserve">Czytelny podpis </w:t>
            </w:r>
            <w:r w:rsidR="00464EC1">
              <w:rPr>
                <w:rFonts w:ascii="Arial" w:hAnsi="Arial" w:cs="Arial"/>
                <w:sz w:val="20"/>
                <w:szCs w:val="20"/>
              </w:rPr>
              <w:t>rodzica / opiekuna prawnego</w:t>
            </w:r>
          </w:p>
          <w:p w:rsidR="00BF17D1" w:rsidRPr="00BF17D1" w:rsidRDefault="00464EC1" w:rsidP="00464EC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F17D1" w:rsidRPr="00BF17D1">
              <w:rPr>
                <w:rFonts w:ascii="Arial" w:hAnsi="Arial" w:cs="Arial"/>
                <w:sz w:val="20"/>
                <w:szCs w:val="20"/>
              </w:rPr>
              <w:t>uczestnika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843D9C" w:rsidRPr="005B2588" w:rsidRDefault="000D1911" w:rsidP="000A5054">
      <w:pPr>
        <w:rPr>
          <w:sz w:val="20"/>
          <w:szCs w:val="20"/>
        </w:rPr>
      </w:pPr>
    </w:p>
    <w:sectPr w:rsidR="00843D9C" w:rsidRPr="005B2588" w:rsidSect="00BF17D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E2" w:rsidRDefault="00547DE2" w:rsidP="00547DE2">
      <w:pPr>
        <w:spacing w:after="0" w:line="240" w:lineRule="auto"/>
      </w:pPr>
      <w:r>
        <w:separator/>
      </w:r>
    </w:p>
  </w:endnote>
  <w:endnote w:type="continuationSeparator" w:id="0">
    <w:p w:rsidR="00547DE2" w:rsidRDefault="00547DE2" w:rsidP="0054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E2" w:rsidRDefault="00547DE2" w:rsidP="00547DE2">
      <w:pPr>
        <w:spacing w:after="0" w:line="240" w:lineRule="auto"/>
      </w:pPr>
      <w:r>
        <w:separator/>
      </w:r>
    </w:p>
  </w:footnote>
  <w:footnote w:type="continuationSeparator" w:id="0">
    <w:p w:rsidR="00547DE2" w:rsidRDefault="00547DE2" w:rsidP="0054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E2" w:rsidRDefault="00547DE2" w:rsidP="00547DE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F379A5" wp14:editId="6B33C892">
          <wp:extent cx="5180965" cy="449580"/>
          <wp:effectExtent l="0" t="0" r="635" b="7620"/>
          <wp:docPr id="29" name="Obraz 28" descr="obraz przedstawia z lewej strony znak Funduszy Europejskich, w środkowej logo Mazowsza, z prawej znak Unii Europejskiej z napisem Europejski Fundusz Społeczny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096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DE2" w:rsidRDefault="00547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E2"/>
    <w:rsid w:val="000A2A3F"/>
    <w:rsid w:val="000A5054"/>
    <w:rsid w:val="000D1911"/>
    <w:rsid w:val="002A4B62"/>
    <w:rsid w:val="003B59C0"/>
    <w:rsid w:val="003C7E82"/>
    <w:rsid w:val="00464EC1"/>
    <w:rsid w:val="004900B1"/>
    <w:rsid w:val="00547DE2"/>
    <w:rsid w:val="005B2588"/>
    <w:rsid w:val="00657CBB"/>
    <w:rsid w:val="006D6553"/>
    <w:rsid w:val="00BF17D1"/>
    <w:rsid w:val="00CE21F2"/>
    <w:rsid w:val="00E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F8D"/>
  <w15:chartTrackingRefBased/>
  <w15:docId w15:val="{9FA09B55-EF06-4FD3-9DA0-1B7D68DF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CB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CBB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DE2"/>
  </w:style>
  <w:style w:type="paragraph" w:styleId="Stopka">
    <w:name w:val="footer"/>
    <w:basedOn w:val="Normalny"/>
    <w:link w:val="StopkaZnak"/>
    <w:uiPriority w:val="99"/>
    <w:unhideWhenUsed/>
    <w:rsid w:val="0054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DE2"/>
  </w:style>
  <w:style w:type="character" w:customStyle="1" w:styleId="Nagwek1Znak">
    <w:name w:val="Nagłówek 1 Znak"/>
    <w:basedOn w:val="Domylnaczcionkaakapitu"/>
    <w:link w:val="Nagwek1"/>
    <w:uiPriority w:val="9"/>
    <w:rsid w:val="00657CBB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57C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57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57C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7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Gińko Wiesław</dc:creator>
  <cp:keywords/>
  <dc:description/>
  <cp:lastModifiedBy>Wysocka Ewa</cp:lastModifiedBy>
  <cp:revision>11</cp:revision>
  <cp:lastPrinted>2019-08-30T09:17:00Z</cp:lastPrinted>
  <dcterms:created xsi:type="dcterms:W3CDTF">2019-08-05T12:15:00Z</dcterms:created>
  <dcterms:modified xsi:type="dcterms:W3CDTF">2019-10-17T13:26:00Z</dcterms:modified>
</cp:coreProperties>
</file>