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CD7" w:rsidRPr="00294CD7" w:rsidRDefault="00D858AD" w:rsidP="005C2FCA">
      <w:pPr>
        <w:tabs>
          <w:tab w:val="left" w:pos="708"/>
        </w:tabs>
        <w:suppressAutoHyphen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294CD7">
        <w:rPr>
          <w:rFonts w:ascii="Times New Roman" w:eastAsia="Times New Roman" w:hAnsi="Times New Roman" w:cs="Times New Roman"/>
          <w:sz w:val="24"/>
          <w:szCs w:val="24"/>
          <w:lang w:eastAsia="sk-SK"/>
        </w:rPr>
        <w:tab/>
      </w:r>
      <w:r w:rsidR="00294CD7">
        <w:rPr>
          <w:rFonts w:ascii="Times New Roman" w:eastAsia="Times New Roman" w:hAnsi="Times New Roman" w:cs="Times New Roman"/>
          <w:sz w:val="24"/>
          <w:szCs w:val="24"/>
          <w:lang w:eastAsia="sk-SK"/>
        </w:rPr>
        <w:tab/>
      </w:r>
      <w:r w:rsidR="00294CD7">
        <w:rPr>
          <w:rFonts w:ascii="Times New Roman" w:eastAsia="Times New Roman" w:hAnsi="Times New Roman" w:cs="Times New Roman"/>
          <w:sz w:val="24"/>
          <w:szCs w:val="24"/>
          <w:lang w:eastAsia="sk-SK"/>
        </w:rPr>
        <w:tab/>
      </w:r>
      <w:r w:rsidR="00294CD7">
        <w:rPr>
          <w:rFonts w:ascii="Times New Roman" w:eastAsia="Times New Roman" w:hAnsi="Times New Roman" w:cs="Times New Roman"/>
          <w:sz w:val="24"/>
          <w:szCs w:val="24"/>
          <w:lang w:eastAsia="sk-SK"/>
        </w:rPr>
        <w:tab/>
      </w:r>
      <w:r w:rsidR="000E0D51">
        <w:rPr>
          <w:rFonts w:ascii="Times New Roman" w:eastAsia="Times New Roman" w:hAnsi="Times New Roman" w:cs="Times New Roman"/>
          <w:sz w:val="24"/>
          <w:szCs w:val="24"/>
          <w:lang w:eastAsia="sk-SK"/>
        </w:rPr>
        <w:t>P</w:t>
      </w:r>
      <w:r w:rsidR="00294CD7" w:rsidRPr="00294CD7">
        <w:rPr>
          <w:rFonts w:ascii="Times New Roman" w:eastAsia="Times New Roman" w:hAnsi="Times New Roman" w:cs="Times New Roman"/>
          <w:sz w:val="24"/>
          <w:szCs w:val="24"/>
          <w:lang w:eastAsia="sk-SK"/>
        </w:rPr>
        <w:t xml:space="preserve">ríloha č. </w:t>
      </w:r>
      <w:r w:rsidR="00B72749">
        <w:rPr>
          <w:rFonts w:ascii="Times New Roman" w:eastAsia="Times New Roman" w:hAnsi="Times New Roman" w:cs="Times New Roman"/>
          <w:sz w:val="24"/>
          <w:szCs w:val="24"/>
          <w:lang w:eastAsia="sk-SK"/>
        </w:rPr>
        <w:t>1</w:t>
      </w:r>
      <w:r w:rsidR="000E0D51">
        <w:rPr>
          <w:rFonts w:ascii="Times New Roman" w:eastAsia="Times New Roman" w:hAnsi="Times New Roman" w:cs="Times New Roman"/>
          <w:sz w:val="24"/>
          <w:szCs w:val="24"/>
          <w:lang w:eastAsia="sk-SK"/>
        </w:rPr>
        <w:t xml:space="preserve"> - </w:t>
      </w:r>
      <w:r w:rsidR="00371DFF">
        <w:rPr>
          <w:rFonts w:ascii="Times New Roman" w:eastAsia="Times New Roman" w:hAnsi="Times New Roman" w:cs="Times New Roman"/>
          <w:sz w:val="24"/>
          <w:szCs w:val="24"/>
          <w:lang w:eastAsia="sk-SK"/>
        </w:rPr>
        <w:t>Návrh na plnenie kritérií</w:t>
      </w:r>
    </w:p>
    <w:p w:rsidR="00294CD7" w:rsidRPr="00294CD7" w:rsidRDefault="00294CD7" w:rsidP="00294CD7">
      <w:pPr>
        <w:tabs>
          <w:tab w:val="left" w:pos="708"/>
        </w:tabs>
        <w:suppressAutoHyphens/>
        <w:spacing w:after="0" w:line="240" w:lineRule="auto"/>
        <w:rPr>
          <w:rFonts w:ascii="Times New Roman" w:eastAsia="Times New Roman" w:hAnsi="Times New Roman" w:cs="Times New Roman"/>
          <w:sz w:val="24"/>
          <w:szCs w:val="24"/>
          <w:lang w:eastAsia="sk-SK"/>
        </w:rPr>
      </w:pPr>
    </w:p>
    <w:p w:rsidR="00294CD7" w:rsidRDefault="00371DFF" w:rsidP="00371DFF">
      <w:pPr>
        <w:tabs>
          <w:tab w:val="left" w:pos="708"/>
        </w:tabs>
        <w:suppressAutoHyphens/>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Verejný obstarávateľ: Stredná športová škola, Trieda SNP 54, Banská Bystrica</w:t>
      </w:r>
    </w:p>
    <w:p w:rsidR="00371DFF" w:rsidRDefault="00371DFF" w:rsidP="00371DFF">
      <w:pPr>
        <w:tabs>
          <w:tab w:val="left" w:pos="708"/>
        </w:tabs>
        <w:suppressAutoHyphens/>
        <w:spacing w:after="0" w:line="240" w:lineRule="auto"/>
        <w:rPr>
          <w:rFonts w:ascii="Times New Roman" w:eastAsia="Times New Roman" w:hAnsi="Times New Roman" w:cs="Times New Roman"/>
          <w:b/>
          <w:sz w:val="24"/>
          <w:szCs w:val="24"/>
          <w:lang w:eastAsia="sk-SK"/>
        </w:rPr>
      </w:pPr>
    </w:p>
    <w:p w:rsidR="00371DFF" w:rsidRPr="00294CD7" w:rsidRDefault="00371DFF" w:rsidP="00371DFF">
      <w:pPr>
        <w:tabs>
          <w:tab w:val="left" w:pos="708"/>
        </w:tabs>
        <w:suppressAutoHyphens/>
        <w:spacing w:after="0" w:line="240" w:lineRule="auto"/>
        <w:rPr>
          <w:rFonts w:ascii="Times New Roman" w:eastAsia="Times New Roman" w:hAnsi="Times New Roman" w:cs="Times New Roman"/>
          <w:b/>
          <w:sz w:val="24"/>
          <w:szCs w:val="24"/>
          <w:lang w:eastAsia="sk-SK"/>
        </w:rPr>
      </w:pPr>
    </w:p>
    <w:p w:rsidR="00294CD7" w:rsidRPr="00294CD7" w:rsidRDefault="00294CD7" w:rsidP="00294CD7">
      <w:pPr>
        <w:tabs>
          <w:tab w:val="left" w:pos="708"/>
        </w:tabs>
        <w:suppressAutoHyphens/>
        <w:spacing w:after="0" w:line="240" w:lineRule="auto"/>
        <w:rPr>
          <w:rFonts w:ascii="Times New Roman" w:eastAsia="Times New Roman" w:hAnsi="Times New Roman" w:cs="Times New Roman"/>
          <w:sz w:val="24"/>
          <w:szCs w:val="24"/>
          <w:lang w:eastAsia="sk-SK"/>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48"/>
        <w:gridCol w:w="2709"/>
        <w:gridCol w:w="1762"/>
        <w:gridCol w:w="2235"/>
      </w:tblGrid>
      <w:tr w:rsidR="00294CD7" w:rsidRPr="00294CD7" w:rsidTr="00A9061C">
        <w:tc>
          <w:tcPr>
            <w:tcW w:w="895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4CD7" w:rsidRPr="00294CD7" w:rsidRDefault="00371DFF" w:rsidP="00294CD7">
            <w:pPr>
              <w:tabs>
                <w:tab w:val="left" w:pos="708"/>
              </w:tabs>
              <w:suppressAutoHyphens/>
              <w:spacing w:after="0" w:line="240" w:lineRule="auto"/>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NÁVRH NA PLNENIE KRITÉRIÍ</w:t>
            </w:r>
          </w:p>
          <w:p w:rsidR="00294CD7" w:rsidRPr="00294CD7" w:rsidRDefault="00294CD7" w:rsidP="00294CD7">
            <w:pPr>
              <w:tabs>
                <w:tab w:val="left" w:pos="708"/>
              </w:tabs>
              <w:suppressAutoHyphens/>
              <w:spacing w:after="0" w:line="240" w:lineRule="auto"/>
              <w:jc w:val="center"/>
              <w:rPr>
                <w:rFonts w:ascii="Times New Roman" w:eastAsia="Times New Roman" w:hAnsi="Times New Roman" w:cs="Times New Roman"/>
                <w:b/>
                <w:lang w:eastAsia="cs-CZ"/>
              </w:rPr>
            </w:pPr>
          </w:p>
        </w:tc>
      </w:tr>
      <w:tr w:rsidR="00294CD7" w:rsidRPr="00294CD7" w:rsidTr="00A9061C">
        <w:tc>
          <w:tcPr>
            <w:tcW w:w="895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061C" w:rsidRDefault="00294CD7" w:rsidP="00294CD7">
            <w:pPr>
              <w:tabs>
                <w:tab w:val="left" w:pos="708"/>
              </w:tabs>
              <w:suppressAutoHyphens/>
              <w:spacing w:after="0" w:line="240" w:lineRule="auto"/>
              <w:rPr>
                <w:rFonts w:ascii="Times New Roman" w:eastAsia="Times New Roman" w:hAnsi="Times New Roman" w:cs="Times New Roman"/>
                <w:b/>
                <w:szCs w:val="18"/>
                <w:lang w:eastAsia="cs-CZ"/>
              </w:rPr>
            </w:pPr>
            <w:r w:rsidRPr="000E0D51">
              <w:rPr>
                <w:rFonts w:ascii="Times New Roman" w:eastAsia="Times New Roman" w:hAnsi="Times New Roman" w:cs="Times New Roman"/>
                <w:b/>
                <w:szCs w:val="18"/>
                <w:lang w:eastAsia="cs-CZ"/>
              </w:rPr>
              <w:t xml:space="preserve">Uchádzač:             </w:t>
            </w:r>
          </w:p>
          <w:p w:rsidR="00A9061C" w:rsidRDefault="00A9061C" w:rsidP="00294CD7">
            <w:pPr>
              <w:tabs>
                <w:tab w:val="left" w:pos="708"/>
              </w:tabs>
              <w:suppressAutoHyphens/>
              <w:spacing w:after="0" w:line="240" w:lineRule="auto"/>
              <w:rPr>
                <w:rFonts w:ascii="Times New Roman" w:eastAsia="Times New Roman" w:hAnsi="Times New Roman" w:cs="Times New Roman"/>
                <w:b/>
                <w:szCs w:val="18"/>
                <w:lang w:eastAsia="cs-CZ"/>
              </w:rPr>
            </w:pPr>
          </w:p>
          <w:tbl>
            <w:tblPr>
              <w:tblStyle w:val="TableGrid"/>
              <w:tblW w:w="9572" w:type="dxa"/>
              <w:tblInd w:w="0" w:type="dxa"/>
              <w:tblCellMar>
                <w:top w:w="46" w:type="dxa"/>
                <w:left w:w="107" w:type="dxa"/>
                <w:bottom w:w="0" w:type="dxa"/>
                <w:right w:w="115" w:type="dxa"/>
              </w:tblCellMar>
              <w:tblLook w:val="04A0" w:firstRow="1" w:lastRow="0" w:firstColumn="1" w:lastColumn="0" w:noHBand="0" w:noVBand="1"/>
            </w:tblPr>
            <w:tblGrid>
              <w:gridCol w:w="9572"/>
            </w:tblGrid>
            <w:tr w:rsidR="00A9061C" w:rsidTr="00530E09">
              <w:trPr>
                <w:trHeight w:val="277"/>
              </w:trPr>
              <w:tc>
                <w:tcPr>
                  <w:tcW w:w="3122" w:type="dxa"/>
                  <w:tcBorders>
                    <w:top w:val="single" w:sz="4" w:space="0" w:color="000000"/>
                    <w:left w:val="single" w:sz="4" w:space="0" w:color="000000"/>
                    <w:bottom w:val="single" w:sz="4" w:space="0" w:color="000000"/>
                    <w:right w:val="single" w:sz="4" w:space="0" w:color="000000"/>
                  </w:tcBorders>
                  <w:shd w:val="clear" w:color="auto" w:fill="DDD9C3"/>
                </w:tcPr>
                <w:p w:rsidR="00A9061C" w:rsidRDefault="00A9061C" w:rsidP="00A9061C">
                  <w:pPr>
                    <w:spacing w:line="259" w:lineRule="auto"/>
                  </w:pPr>
                  <w:r>
                    <w:rPr>
                      <w:rFonts w:ascii="Calibri" w:eastAsia="Calibri" w:hAnsi="Calibri" w:cs="Calibri"/>
                    </w:rPr>
                    <w:t xml:space="preserve">Obchodné meno dodávateľa </w:t>
                  </w:r>
                </w:p>
              </w:tc>
            </w:tr>
            <w:tr w:rsidR="00A9061C" w:rsidTr="00530E09">
              <w:trPr>
                <w:trHeight w:val="280"/>
              </w:trPr>
              <w:tc>
                <w:tcPr>
                  <w:tcW w:w="3122" w:type="dxa"/>
                  <w:tcBorders>
                    <w:top w:val="single" w:sz="4" w:space="0" w:color="000000"/>
                    <w:left w:val="single" w:sz="4" w:space="0" w:color="000000"/>
                    <w:bottom w:val="single" w:sz="4" w:space="0" w:color="000000"/>
                    <w:right w:val="single" w:sz="4" w:space="0" w:color="000000"/>
                  </w:tcBorders>
                  <w:shd w:val="clear" w:color="auto" w:fill="DDD9C3"/>
                </w:tcPr>
                <w:p w:rsidR="00A9061C" w:rsidRDefault="00A9061C" w:rsidP="00A9061C">
                  <w:pPr>
                    <w:spacing w:line="259" w:lineRule="auto"/>
                  </w:pPr>
                  <w:r>
                    <w:rPr>
                      <w:rFonts w:ascii="Calibri" w:eastAsia="Calibri" w:hAnsi="Calibri" w:cs="Calibri"/>
                    </w:rPr>
                    <w:t xml:space="preserve">sídlo dodávateľa </w:t>
                  </w:r>
                </w:p>
              </w:tc>
            </w:tr>
            <w:tr w:rsidR="00A9061C" w:rsidTr="00530E09">
              <w:trPr>
                <w:trHeight w:val="278"/>
              </w:trPr>
              <w:tc>
                <w:tcPr>
                  <w:tcW w:w="3122" w:type="dxa"/>
                  <w:tcBorders>
                    <w:top w:val="single" w:sz="4" w:space="0" w:color="000000"/>
                    <w:left w:val="single" w:sz="4" w:space="0" w:color="000000"/>
                    <w:bottom w:val="single" w:sz="4" w:space="0" w:color="000000"/>
                    <w:right w:val="single" w:sz="4" w:space="0" w:color="000000"/>
                  </w:tcBorders>
                  <w:shd w:val="clear" w:color="auto" w:fill="DDD9C3"/>
                </w:tcPr>
                <w:p w:rsidR="00A9061C" w:rsidRDefault="00A9061C" w:rsidP="00A9061C">
                  <w:pPr>
                    <w:spacing w:line="259" w:lineRule="auto"/>
                  </w:pPr>
                  <w:r>
                    <w:rPr>
                      <w:rFonts w:ascii="Calibri" w:eastAsia="Calibri" w:hAnsi="Calibri" w:cs="Calibri"/>
                    </w:rPr>
                    <w:t xml:space="preserve">IČO </w:t>
                  </w:r>
                </w:p>
              </w:tc>
            </w:tr>
            <w:tr w:rsidR="00A9061C" w:rsidTr="00530E09">
              <w:trPr>
                <w:trHeight w:val="278"/>
              </w:trPr>
              <w:tc>
                <w:tcPr>
                  <w:tcW w:w="3122" w:type="dxa"/>
                  <w:tcBorders>
                    <w:top w:val="single" w:sz="4" w:space="0" w:color="000000"/>
                    <w:left w:val="single" w:sz="4" w:space="0" w:color="000000"/>
                    <w:bottom w:val="single" w:sz="4" w:space="0" w:color="000000"/>
                    <w:right w:val="single" w:sz="4" w:space="0" w:color="000000"/>
                  </w:tcBorders>
                  <w:shd w:val="clear" w:color="auto" w:fill="DDD9C3"/>
                </w:tcPr>
                <w:p w:rsidR="00A9061C" w:rsidRDefault="00A9061C" w:rsidP="00A9061C">
                  <w:pPr>
                    <w:spacing w:line="259" w:lineRule="auto"/>
                  </w:pPr>
                  <w:r>
                    <w:rPr>
                      <w:rFonts w:ascii="Calibri" w:eastAsia="Calibri" w:hAnsi="Calibri" w:cs="Calibri"/>
                    </w:rPr>
                    <w:t xml:space="preserve">DIČ </w:t>
                  </w:r>
                </w:p>
              </w:tc>
            </w:tr>
            <w:tr w:rsidR="00A9061C" w:rsidTr="00530E09">
              <w:trPr>
                <w:trHeight w:val="278"/>
              </w:trPr>
              <w:tc>
                <w:tcPr>
                  <w:tcW w:w="3122" w:type="dxa"/>
                  <w:tcBorders>
                    <w:top w:val="single" w:sz="4" w:space="0" w:color="000000"/>
                    <w:left w:val="single" w:sz="4" w:space="0" w:color="000000"/>
                    <w:bottom w:val="single" w:sz="4" w:space="0" w:color="000000"/>
                    <w:right w:val="single" w:sz="4" w:space="0" w:color="000000"/>
                  </w:tcBorders>
                  <w:shd w:val="clear" w:color="auto" w:fill="DDD9C3"/>
                </w:tcPr>
                <w:p w:rsidR="00A9061C" w:rsidRDefault="00A9061C" w:rsidP="00A9061C">
                  <w:pPr>
                    <w:spacing w:line="259" w:lineRule="auto"/>
                  </w:pPr>
                  <w:r>
                    <w:rPr>
                      <w:rFonts w:ascii="Calibri" w:eastAsia="Calibri" w:hAnsi="Calibri" w:cs="Calibri"/>
                    </w:rPr>
                    <w:t xml:space="preserve">IČ DPH </w:t>
                  </w:r>
                </w:p>
              </w:tc>
            </w:tr>
            <w:tr w:rsidR="00A9061C" w:rsidTr="00530E09">
              <w:trPr>
                <w:trHeight w:val="278"/>
              </w:trPr>
              <w:tc>
                <w:tcPr>
                  <w:tcW w:w="3122" w:type="dxa"/>
                  <w:tcBorders>
                    <w:top w:val="single" w:sz="4" w:space="0" w:color="000000"/>
                    <w:left w:val="single" w:sz="4" w:space="0" w:color="000000"/>
                    <w:bottom w:val="single" w:sz="4" w:space="0" w:color="000000"/>
                    <w:right w:val="single" w:sz="4" w:space="0" w:color="000000"/>
                  </w:tcBorders>
                  <w:shd w:val="clear" w:color="auto" w:fill="DDD9C3"/>
                </w:tcPr>
                <w:p w:rsidR="00A9061C" w:rsidRDefault="00A9061C" w:rsidP="00A9061C">
                  <w:pPr>
                    <w:spacing w:line="259" w:lineRule="auto"/>
                  </w:pPr>
                  <w:r>
                    <w:rPr>
                      <w:rFonts w:ascii="Calibri" w:eastAsia="Calibri" w:hAnsi="Calibri" w:cs="Calibri"/>
                    </w:rPr>
                    <w:t xml:space="preserve">Štatutárny zástupca </w:t>
                  </w:r>
                </w:p>
              </w:tc>
            </w:tr>
            <w:tr w:rsidR="00A9061C" w:rsidTr="00530E09">
              <w:trPr>
                <w:trHeight w:val="278"/>
              </w:trPr>
              <w:tc>
                <w:tcPr>
                  <w:tcW w:w="3122" w:type="dxa"/>
                  <w:tcBorders>
                    <w:top w:val="single" w:sz="4" w:space="0" w:color="000000"/>
                    <w:left w:val="single" w:sz="4" w:space="0" w:color="000000"/>
                    <w:bottom w:val="single" w:sz="4" w:space="0" w:color="000000"/>
                    <w:right w:val="single" w:sz="4" w:space="0" w:color="000000"/>
                  </w:tcBorders>
                  <w:shd w:val="clear" w:color="auto" w:fill="DDD9C3"/>
                </w:tcPr>
                <w:p w:rsidR="00A9061C" w:rsidRDefault="00A9061C" w:rsidP="00A9061C">
                  <w:pPr>
                    <w:spacing w:line="259" w:lineRule="auto"/>
                  </w:pPr>
                  <w:r>
                    <w:rPr>
                      <w:rFonts w:ascii="Calibri" w:eastAsia="Calibri" w:hAnsi="Calibri" w:cs="Calibri"/>
                    </w:rPr>
                    <w:t xml:space="preserve">Email </w:t>
                  </w:r>
                </w:p>
              </w:tc>
            </w:tr>
            <w:tr w:rsidR="00A9061C" w:rsidTr="00530E09">
              <w:trPr>
                <w:trHeight w:val="277"/>
              </w:trPr>
              <w:tc>
                <w:tcPr>
                  <w:tcW w:w="3122" w:type="dxa"/>
                  <w:tcBorders>
                    <w:top w:val="single" w:sz="4" w:space="0" w:color="000000"/>
                    <w:left w:val="single" w:sz="4" w:space="0" w:color="000000"/>
                    <w:bottom w:val="single" w:sz="4" w:space="0" w:color="000000"/>
                    <w:right w:val="single" w:sz="4" w:space="0" w:color="000000"/>
                  </w:tcBorders>
                  <w:shd w:val="clear" w:color="auto" w:fill="DDD9C3"/>
                </w:tcPr>
                <w:p w:rsidR="00A9061C" w:rsidRDefault="00A9061C" w:rsidP="00A9061C">
                  <w:pPr>
                    <w:spacing w:line="259" w:lineRule="auto"/>
                  </w:pPr>
                  <w:r>
                    <w:rPr>
                      <w:rFonts w:ascii="Calibri" w:eastAsia="Calibri" w:hAnsi="Calibri" w:cs="Calibri"/>
                    </w:rPr>
                    <w:t xml:space="preserve">Telefón  </w:t>
                  </w:r>
                </w:p>
              </w:tc>
            </w:tr>
          </w:tbl>
          <w:p w:rsidR="00A9061C" w:rsidRDefault="00A9061C" w:rsidP="00294CD7">
            <w:pPr>
              <w:tabs>
                <w:tab w:val="left" w:pos="708"/>
              </w:tabs>
              <w:suppressAutoHyphens/>
              <w:spacing w:after="0" w:line="240" w:lineRule="auto"/>
              <w:rPr>
                <w:rFonts w:ascii="Times New Roman" w:eastAsia="Times New Roman" w:hAnsi="Times New Roman" w:cs="Times New Roman"/>
                <w:b/>
                <w:szCs w:val="18"/>
                <w:lang w:eastAsia="cs-CZ"/>
              </w:rPr>
            </w:pPr>
          </w:p>
          <w:p w:rsidR="00294CD7" w:rsidRPr="000E0D51" w:rsidRDefault="00294CD7" w:rsidP="00A9061C">
            <w:pPr>
              <w:tabs>
                <w:tab w:val="left" w:pos="708"/>
              </w:tabs>
              <w:suppressAutoHyphens/>
              <w:spacing w:after="0" w:line="240" w:lineRule="auto"/>
              <w:rPr>
                <w:rFonts w:ascii="Times New Roman" w:eastAsia="Times New Roman" w:hAnsi="Times New Roman" w:cs="Times New Roman"/>
                <w:b/>
                <w:szCs w:val="18"/>
                <w:lang w:eastAsia="cs-CZ"/>
              </w:rPr>
            </w:pPr>
          </w:p>
        </w:tc>
      </w:tr>
      <w:tr w:rsidR="00294CD7" w:rsidRPr="00294CD7" w:rsidTr="00A9061C">
        <w:tc>
          <w:tcPr>
            <w:tcW w:w="895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749" w:rsidRDefault="00294CD7" w:rsidP="00B72749">
            <w:pPr>
              <w:autoSpaceDE w:val="0"/>
              <w:autoSpaceDN w:val="0"/>
              <w:adjustRightInd w:val="0"/>
              <w:ind w:firstLine="709"/>
              <w:jc w:val="center"/>
              <w:rPr>
                <w:rFonts w:cstheme="minorHAnsi"/>
                <w:b/>
                <w:bCs/>
                <w:color w:val="000000"/>
              </w:rPr>
            </w:pPr>
            <w:r w:rsidRPr="000E0D51">
              <w:rPr>
                <w:rFonts w:ascii="Times New Roman" w:eastAsia="Times New Roman" w:hAnsi="Times New Roman" w:cs="Times New Roman"/>
                <w:b/>
                <w:sz w:val="24"/>
                <w:szCs w:val="20"/>
                <w:lang w:eastAsia="sk-SK"/>
              </w:rPr>
              <w:t xml:space="preserve">Zákazka: </w:t>
            </w:r>
          </w:p>
          <w:p w:rsidR="00294CD7" w:rsidRPr="000E0D51" w:rsidRDefault="00371DFF" w:rsidP="00A9061C">
            <w:pPr>
              <w:autoSpaceDE w:val="0"/>
              <w:autoSpaceDN w:val="0"/>
              <w:adjustRightInd w:val="0"/>
              <w:spacing w:before="80"/>
              <w:jc w:val="center"/>
              <w:rPr>
                <w:rFonts w:ascii="Times New Roman" w:eastAsia="Times New Roman" w:hAnsi="Times New Roman" w:cs="Times New Roman"/>
                <w:sz w:val="24"/>
                <w:szCs w:val="24"/>
                <w:lang w:eastAsia="sk-SK"/>
              </w:rPr>
            </w:pPr>
            <w:r>
              <w:rPr>
                <w:rFonts w:cstheme="minorHAnsi"/>
                <w:b/>
                <w:color w:val="000000"/>
              </w:rPr>
              <w:t>„Ubytovacie a stravovacie služby pre účastníkov projektu „Športové pohraničie“ číslo PLSK.03.</w:t>
            </w:r>
            <w:r w:rsidR="00A9061C">
              <w:rPr>
                <w:rFonts w:cstheme="minorHAnsi"/>
                <w:b/>
                <w:color w:val="000000"/>
              </w:rPr>
              <w:t>0</w:t>
            </w:r>
            <w:r>
              <w:rPr>
                <w:rFonts w:cstheme="minorHAnsi"/>
                <w:b/>
                <w:color w:val="000000"/>
              </w:rPr>
              <w:t>1.00-24-0184/18</w:t>
            </w:r>
          </w:p>
        </w:tc>
      </w:tr>
      <w:tr w:rsidR="00294CD7" w:rsidRPr="00294CD7" w:rsidTr="00A9061C">
        <w:tc>
          <w:tcPr>
            <w:tcW w:w="2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4CD7" w:rsidRPr="00294CD7" w:rsidRDefault="00294CD7" w:rsidP="00294CD7">
            <w:pPr>
              <w:tabs>
                <w:tab w:val="left" w:pos="708"/>
              </w:tabs>
              <w:suppressAutoHyphens/>
              <w:spacing w:after="0" w:line="240" w:lineRule="auto"/>
              <w:rPr>
                <w:rFonts w:ascii="Courier New" w:eastAsia="Times New Roman" w:hAnsi="Courier New" w:cs="Times New Roman"/>
                <w:b/>
                <w:sz w:val="20"/>
                <w:szCs w:val="20"/>
                <w:lang w:eastAsia="cs-CZ"/>
              </w:rPr>
            </w:pPr>
            <w:r w:rsidRPr="00294CD7">
              <w:rPr>
                <w:rFonts w:ascii="Times New Roman" w:eastAsia="Times New Roman" w:hAnsi="Times New Roman" w:cs="Times New Roman"/>
                <w:b/>
                <w:sz w:val="18"/>
                <w:szCs w:val="18"/>
                <w:lang w:eastAsia="cs-CZ"/>
              </w:rPr>
              <w:t>Kritérium</w:t>
            </w:r>
          </w:p>
        </w:tc>
        <w:tc>
          <w:tcPr>
            <w:tcW w:w="2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4CD7" w:rsidRPr="00294CD7" w:rsidRDefault="00294CD7" w:rsidP="00294CD7">
            <w:pPr>
              <w:tabs>
                <w:tab w:val="left" w:pos="708"/>
              </w:tabs>
              <w:suppressAutoHyphens/>
              <w:spacing w:after="0" w:line="240" w:lineRule="auto"/>
              <w:rPr>
                <w:rFonts w:ascii="Courier New" w:eastAsia="Times New Roman" w:hAnsi="Courier New" w:cs="Times New Roman"/>
                <w:b/>
                <w:sz w:val="20"/>
                <w:szCs w:val="20"/>
                <w:lang w:eastAsia="cs-CZ"/>
              </w:rPr>
            </w:pPr>
            <w:r w:rsidRPr="00294CD7">
              <w:rPr>
                <w:rFonts w:ascii="Times New Roman" w:eastAsia="Times New Roman" w:hAnsi="Times New Roman" w:cs="Times New Roman"/>
                <w:b/>
                <w:sz w:val="18"/>
                <w:szCs w:val="18"/>
                <w:lang w:eastAsia="cs-CZ"/>
              </w:rPr>
              <w:t xml:space="preserve">                      Návrh</w:t>
            </w:r>
          </w:p>
        </w:tc>
        <w:tc>
          <w:tcPr>
            <w:tcW w:w="1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4CD7" w:rsidRPr="00294CD7" w:rsidRDefault="00294CD7" w:rsidP="00294CD7">
            <w:pPr>
              <w:tabs>
                <w:tab w:val="left" w:pos="708"/>
              </w:tabs>
              <w:suppressAutoHyphens/>
              <w:spacing w:after="0" w:line="240" w:lineRule="auto"/>
              <w:jc w:val="center"/>
              <w:rPr>
                <w:rFonts w:ascii="Courier New" w:eastAsia="Times New Roman" w:hAnsi="Courier New" w:cs="Times New Roman"/>
                <w:b/>
                <w:sz w:val="20"/>
                <w:szCs w:val="20"/>
                <w:lang w:eastAsia="cs-CZ"/>
              </w:rPr>
            </w:pPr>
            <w:r w:rsidRPr="00294CD7">
              <w:rPr>
                <w:rFonts w:ascii="Times New Roman" w:eastAsia="Times New Roman" w:hAnsi="Times New Roman" w:cs="Times New Roman"/>
                <w:b/>
                <w:sz w:val="18"/>
                <w:szCs w:val="18"/>
                <w:lang w:eastAsia="cs-CZ"/>
              </w:rPr>
              <w:t>Sadzba DPH v zmysle</w:t>
            </w:r>
          </w:p>
          <w:p w:rsidR="00294CD7" w:rsidRPr="00294CD7" w:rsidRDefault="00294CD7" w:rsidP="00294CD7">
            <w:pPr>
              <w:tabs>
                <w:tab w:val="left" w:pos="708"/>
              </w:tabs>
              <w:suppressAutoHyphens/>
              <w:spacing w:after="0" w:line="240" w:lineRule="auto"/>
              <w:jc w:val="center"/>
              <w:rPr>
                <w:rFonts w:ascii="Courier New" w:eastAsia="Times New Roman" w:hAnsi="Courier New" w:cs="Times New Roman"/>
                <w:b/>
                <w:sz w:val="20"/>
                <w:szCs w:val="20"/>
                <w:lang w:eastAsia="cs-CZ"/>
              </w:rPr>
            </w:pPr>
            <w:r w:rsidRPr="00294CD7">
              <w:rPr>
                <w:rFonts w:ascii="Times New Roman" w:eastAsia="Times New Roman" w:hAnsi="Times New Roman" w:cs="Times New Roman"/>
                <w:b/>
                <w:sz w:val="18"/>
                <w:szCs w:val="18"/>
                <w:lang w:eastAsia="cs-CZ"/>
              </w:rPr>
              <w:t>platnej legislatívy v %</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4CD7" w:rsidRPr="00294CD7" w:rsidRDefault="00294CD7" w:rsidP="00294CD7">
            <w:pPr>
              <w:tabs>
                <w:tab w:val="left" w:pos="708"/>
              </w:tabs>
              <w:suppressAutoHyphens/>
              <w:spacing w:after="0" w:line="240" w:lineRule="auto"/>
              <w:rPr>
                <w:rFonts w:ascii="Courier New" w:eastAsia="Times New Roman" w:hAnsi="Courier New" w:cs="Times New Roman"/>
                <w:b/>
                <w:sz w:val="20"/>
                <w:szCs w:val="20"/>
                <w:lang w:eastAsia="cs-CZ"/>
              </w:rPr>
            </w:pPr>
            <w:r w:rsidRPr="00294CD7">
              <w:rPr>
                <w:rFonts w:ascii="Times New Roman" w:eastAsia="Times New Roman" w:hAnsi="Times New Roman" w:cs="Times New Roman"/>
                <w:b/>
                <w:sz w:val="18"/>
                <w:szCs w:val="18"/>
                <w:lang w:eastAsia="cs-CZ"/>
              </w:rPr>
              <w:t xml:space="preserve">             Návrh</w:t>
            </w:r>
          </w:p>
        </w:tc>
      </w:tr>
      <w:tr w:rsidR="00294CD7" w:rsidRPr="00294CD7" w:rsidTr="00A9061C">
        <w:tc>
          <w:tcPr>
            <w:tcW w:w="2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4CD7" w:rsidRPr="00294CD7" w:rsidRDefault="00294CD7" w:rsidP="00294CD7">
            <w:pPr>
              <w:tabs>
                <w:tab w:val="left" w:pos="540"/>
                <w:tab w:val="left" w:pos="720"/>
              </w:tabs>
              <w:suppressAutoHyphens/>
              <w:spacing w:before="120" w:after="0" w:line="100" w:lineRule="atLeast"/>
              <w:rPr>
                <w:rFonts w:ascii="Times New Roman" w:eastAsia="Times New Roman" w:hAnsi="Times New Roman" w:cs="Times New Roman"/>
                <w:sz w:val="18"/>
                <w:szCs w:val="16"/>
                <w:lang w:eastAsia="sk-SK"/>
              </w:rPr>
            </w:pPr>
          </w:p>
          <w:p w:rsidR="00294CD7" w:rsidRPr="00294CD7" w:rsidRDefault="00294CD7" w:rsidP="00294CD7">
            <w:pPr>
              <w:tabs>
                <w:tab w:val="left" w:pos="540"/>
                <w:tab w:val="left" w:pos="720"/>
              </w:tabs>
              <w:suppressAutoHyphens/>
              <w:spacing w:before="120" w:after="0" w:line="100" w:lineRule="atLeast"/>
              <w:rPr>
                <w:rFonts w:ascii="Times New Roman" w:eastAsia="Times New Roman" w:hAnsi="Times New Roman" w:cs="Times New Roman"/>
                <w:sz w:val="18"/>
                <w:szCs w:val="16"/>
                <w:lang w:eastAsia="sk-SK"/>
              </w:rPr>
            </w:pPr>
            <w:r w:rsidRPr="00294CD7">
              <w:rPr>
                <w:rFonts w:ascii="Times New Roman" w:eastAsia="Times New Roman" w:hAnsi="Times New Roman" w:cs="Times New Roman"/>
                <w:sz w:val="18"/>
                <w:szCs w:val="16"/>
                <w:lang w:eastAsia="sk-SK"/>
              </w:rPr>
              <w:t>Najnižšia cena v EUR vrátane DPH, váha kritéria je 100 %.</w:t>
            </w:r>
          </w:p>
          <w:p w:rsidR="00294CD7" w:rsidRPr="00294CD7" w:rsidRDefault="00294CD7" w:rsidP="00294CD7">
            <w:pPr>
              <w:tabs>
                <w:tab w:val="left" w:pos="720"/>
              </w:tabs>
              <w:suppressAutoHyphens/>
              <w:spacing w:after="0" w:line="240" w:lineRule="auto"/>
              <w:ind w:left="360"/>
              <w:jc w:val="both"/>
              <w:rPr>
                <w:rFonts w:ascii="Times New Roman" w:eastAsia="Times New Roman" w:hAnsi="Times New Roman" w:cs="Times New Roman"/>
                <w:sz w:val="24"/>
                <w:szCs w:val="24"/>
                <w:lang w:eastAsia="sk-SK"/>
              </w:rPr>
            </w:pPr>
          </w:p>
        </w:tc>
        <w:tc>
          <w:tcPr>
            <w:tcW w:w="2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4CD7" w:rsidRPr="00294CD7" w:rsidRDefault="00294CD7" w:rsidP="00294CD7">
            <w:pPr>
              <w:tabs>
                <w:tab w:val="left" w:pos="708"/>
              </w:tabs>
              <w:suppressAutoHyphens/>
              <w:spacing w:after="0" w:line="240" w:lineRule="auto"/>
              <w:rPr>
                <w:rFonts w:ascii="Times New Roman" w:eastAsia="Times New Roman" w:hAnsi="Times New Roman" w:cs="Times New Roman"/>
                <w:sz w:val="18"/>
                <w:szCs w:val="18"/>
                <w:lang w:eastAsia="sk-SK"/>
              </w:rPr>
            </w:pPr>
          </w:p>
          <w:p w:rsidR="00294CD7" w:rsidRPr="00294CD7" w:rsidRDefault="00294CD7" w:rsidP="00294CD7">
            <w:pPr>
              <w:tabs>
                <w:tab w:val="left" w:pos="708"/>
              </w:tabs>
              <w:suppressAutoHyphens/>
              <w:spacing w:after="0" w:line="240" w:lineRule="auto"/>
              <w:rPr>
                <w:rFonts w:ascii="Times New Roman" w:eastAsia="Times New Roman" w:hAnsi="Times New Roman" w:cs="Times New Roman"/>
                <w:sz w:val="18"/>
                <w:szCs w:val="18"/>
                <w:lang w:eastAsia="sk-SK"/>
              </w:rPr>
            </w:pPr>
          </w:p>
          <w:p w:rsidR="00294CD7" w:rsidRPr="00294CD7" w:rsidRDefault="00294CD7" w:rsidP="00294CD7">
            <w:pPr>
              <w:tabs>
                <w:tab w:val="left" w:pos="708"/>
              </w:tabs>
              <w:suppressAutoHyphens/>
              <w:spacing w:after="0" w:line="240" w:lineRule="auto"/>
              <w:rPr>
                <w:rFonts w:ascii="Times New Roman" w:eastAsia="Times New Roman" w:hAnsi="Times New Roman" w:cs="Times New Roman"/>
                <w:sz w:val="24"/>
                <w:szCs w:val="24"/>
                <w:lang w:eastAsia="sk-SK"/>
              </w:rPr>
            </w:pPr>
            <w:r w:rsidRPr="00294CD7">
              <w:rPr>
                <w:rFonts w:ascii="Times New Roman" w:eastAsia="Times New Roman" w:hAnsi="Times New Roman" w:cs="Times New Roman"/>
                <w:sz w:val="18"/>
                <w:szCs w:val="18"/>
                <w:lang w:eastAsia="sk-SK"/>
              </w:rPr>
              <w:t>Cena ..........................v EUR bez DPH</w:t>
            </w:r>
          </w:p>
          <w:p w:rsidR="00294CD7" w:rsidRPr="00294CD7" w:rsidRDefault="00294CD7" w:rsidP="00294CD7">
            <w:pPr>
              <w:tabs>
                <w:tab w:val="left" w:pos="708"/>
              </w:tabs>
              <w:suppressAutoHyphens/>
              <w:spacing w:after="0" w:line="240" w:lineRule="auto"/>
              <w:rPr>
                <w:rFonts w:ascii="Courier New" w:eastAsia="Times New Roman" w:hAnsi="Courier New" w:cs="Times New Roman"/>
                <w:sz w:val="20"/>
                <w:szCs w:val="20"/>
                <w:lang w:eastAsia="cs-CZ"/>
              </w:rPr>
            </w:pPr>
          </w:p>
        </w:tc>
        <w:tc>
          <w:tcPr>
            <w:tcW w:w="1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4CD7" w:rsidRPr="00294CD7" w:rsidRDefault="00294CD7" w:rsidP="00294CD7">
            <w:pPr>
              <w:tabs>
                <w:tab w:val="left" w:pos="708"/>
              </w:tabs>
              <w:suppressAutoHyphens/>
              <w:spacing w:after="0" w:line="240" w:lineRule="auto"/>
              <w:rPr>
                <w:rFonts w:ascii="Courier New" w:eastAsia="Times New Roman" w:hAnsi="Courier New" w:cs="Times New Roman"/>
                <w:sz w:val="20"/>
                <w:szCs w:val="20"/>
                <w:lang w:eastAsia="cs-CZ"/>
              </w:rPr>
            </w:pPr>
          </w:p>
        </w:tc>
        <w:tc>
          <w:tcPr>
            <w:tcW w:w="2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4CD7" w:rsidRPr="00294CD7" w:rsidRDefault="00294CD7" w:rsidP="00294CD7">
            <w:pPr>
              <w:tabs>
                <w:tab w:val="left" w:pos="708"/>
              </w:tabs>
              <w:suppressAutoHyphens/>
              <w:spacing w:after="0" w:line="240" w:lineRule="auto"/>
              <w:rPr>
                <w:rFonts w:ascii="Times New Roman" w:eastAsia="Times New Roman" w:hAnsi="Times New Roman" w:cs="Times New Roman"/>
                <w:sz w:val="18"/>
                <w:szCs w:val="18"/>
                <w:lang w:eastAsia="sk-SK"/>
              </w:rPr>
            </w:pPr>
          </w:p>
          <w:p w:rsidR="00294CD7" w:rsidRPr="00294CD7" w:rsidRDefault="00294CD7" w:rsidP="00294CD7">
            <w:pPr>
              <w:tabs>
                <w:tab w:val="left" w:pos="708"/>
              </w:tabs>
              <w:suppressAutoHyphens/>
              <w:spacing w:after="0" w:line="240" w:lineRule="auto"/>
              <w:rPr>
                <w:rFonts w:ascii="Times New Roman" w:eastAsia="Times New Roman" w:hAnsi="Times New Roman" w:cs="Times New Roman"/>
                <w:sz w:val="18"/>
                <w:szCs w:val="18"/>
                <w:lang w:eastAsia="sk-SK"/>
              </w:rPr>
            </w:pPr>
          </w:p>
          <w:p w:rsidR="00294CD7" w:rsidRPr="00294CD7" w:rsidRDefault="00294CD7" w:rsidP="00294CD7">
            <w:pPr>
              <w:tabs>
                <w:tab w:val="left" w:pos="708"/>
              </w:tabs>
              <w:suppressAutoHyphens/>
              <w:spacing w:after="0" w:line="240" w:lineRule="auto"/>
              <w:rPr>
                <w:rFonts w:ascii="Times New Roman" w:eastAsia="Times New Roman" w:hAnsi="Times New Roman" w:cs="Times New Roman"/>
                <w:sz w:val="24"/>
                <w:szCs w:val="24"/>
                <w:lang w:eastAsia="sk-SK"/>
              </w:rPr>
            </w:pPr>
            <w:r w:rsidRPr="00294CD7">
              <w:rPr>
                <w:rFonts w:ascii="Times New Roman" w:eastAsia="Times New Roman" w:hAnsi="Times New Roman" w:cs="Times New Roman"/>
                <w:sz w:val="18"/>
                <w:szCs w:val="18"/>
                <w:lang w:eastAsia="sk-SK"/>
              </w:rPr>
              <w:t>Cena.......................v EUR</w:t>
            </w:r>
          </w:p>
          <w:p w:rsidR="00294CD7" w:rsidRPr="00294CD7" w:rsidRDefault="00294CD7" w:rsidP="00294CD7">
            <w:pPr>
              <w:tabs>
                <w:tab w:val="left" w:pos="708"/>
              </w:tabs>
              <w:suppressAutoHyphens/>
              <w:spacing w:after="0" w:line="240" w:lineRule="auto"/>
              <w:rPr>
                <w:rFonts w:ascii="Courier New" w:eastAsia="Times New Roman" w:hAnsi="Courier New" w:cs="Times New Roman"/>
                <w:sz w:val="20"/>
                <w:szCs w:val="20"/>
                <w:lang w:eastAsia="cs-CZ"/>
              </w:rPr>
            </w:pPr>
            <w:r w:rsidRPr="00294CD7">
              <w:rPr>
                <w:rFonts w:ascii="Times New Roman" w:eastAsia="Times New Roman" w:hAnsi="Times New Roman" w:cs="Times New Roman"/>
                <w:sz w:val="18"/>
                <w:szCs w:val="18"/>
                <w:lang w:eastAsia="cs-CZ"/>
              </w:rPr>
              <w:t>vrátane DPH</w:t>
            </w:r>
          </w:p>
        </w:tc>
      </w:tr>
      <w:tr w:rsidR="00294CD7" w:rsidRPr="00294CD7" w:rsidTr="00A9061C">
        <w:tc>
          <w:tcPr>
            <w:tcW w:w="2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4CD7" w:rsidRPr="00294CD7" w:rsidRDefault="00294CD7" w:rsidP="00294CD7">
            <w:pPr>
              <w:tabs>
                <w:tab w:val="left" w:pos="708"/>
              </w:tabs>
              <w:suppressAutoHyphens/>
              <w:spacing w:after="0" w:line="240" w:lineRule="auto"/>
              <w:rPr>
                <w:rFonts w:ascii="Times New Roman" w:eastAsia="Times New Roman" w:hAnsi="Times New Roman" w:cs="Times New Roman"/>
                <w:sz w:val="24"/>
                <w:szCs w:val="24"/>
                <w:lang w:eastAsia="sk-SK"/>
              </w:rPr>
            </w:pPr>
          </w:p>
          <w:p w:rsidR="00294CD7" w:rsidRPr="00294CD7" w:rsidRDefault="00294CD7" w:rsidP="00294CD7">
            <w:pPr>
              <w:tabs>
                <w:tab w:val="left" w:pos="708"/>
              </w:tabs>
              <w:suppressAutoHyphens/>
              <w:spacing w:after="0" w:line="240" w:lineRule="auto"/>
              <w:rPr>
                <w:rFonts w:ascii="Times New Roman" w:eastAsia="Times New Roman" w:hAnsi="Times New Roman" w:cs="Times New Roman"/>
                <w:sz w:val="24"/>
                <w:szCs w:val="24"/>
                <w:lang w:eastAsia="sk-SK"/>
              </w:rPr>
            </w:pPr>
            <w:r w:rsidRPr="00294CD7">
              <w:rPr>
                <w:rFonts w:ascii="Times New Roman" w:eastAsia="Times New Roman" w:hAnsi="Times New Roman" w:cs="Times New Roman"/>
                <w:sz w:val="18"/>
                <w:szCs w:val="18"/>
                <w:lang w:eastAsia="sk-SK"/>
              </w:rPr>
              <w:t>V ..................................</w:t>
            </w:r>
          </w:p>
        </w:tc>
        <w:tc>
          <w:tcPr>
            <w:tcW w:w="2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4CD7" w:rsidRPr="00294CD7" w:rsidRDefault="00294CD7" w:rsidP="00294CD7">
            <w:pPr>
              <w:tabs>
                <w:tab w:val="left" w:pos="708"/>
              </w:tabs>
              <w:suppressAutoHyphens/>
              <w:spacing w:after="0" w:line="240" w:lineRule="auto"/>
              <w:rPr>
                <w:rFonts w:ascii="Times New Roman" w:eastAsia="Times New Roman" w:hAnsi="Times New Roman" w:cs="Times New Roman"/>
                <w:sz w:val="24"/>
                <w:szCs w:val="24"/>
                <w:lang w:eastAsia="sk-SK"/>
              </w:rPr>
            </w:pPr>
          </w:p>
          <w:p w:rsidR="00294CD7" w:rsidRPr="00294CD7" w:rsidRDefault="00294CD7" w:rsidP="00294CD7">
            <w:pPr>
              <w:tabs>
                <w:tab w:val="left" w:pos="708"/>
              </w:tabs>
              <w:suppressAutoHyphens/>
              <w:spacing w:after="0" w:line="240" w:lineRule="auto"/>
              <w:rPr>
                <w:rFonts w:ascii="Times New Roman" w:eastAsia="Times New Roman" w:hAnsi="Times New Roman" w:cs="Times New Roman"/>
                <w:sz w:val="24"/>
                <w:szCs w:val="24"/>
                <w:lang w:eastAsia="sk-SK"/>
              </w:rPr>
            </w:pPr>
            <w:r w:rsidRPr="00294CD7">
              <w:rPr>
                <w:rFonts w:ascii="Times New Roman" w:eastAsia="Times New Roman" w:hAnsi="Times New Roman" w:cs="Times New Roman"/>
                <w:sz w:val="18"/>
                <w:szCs w:val="18"/>
                <w:lang w:eastAsia="sk-SK"/>
              </w:rPr>
              <w:t>Dátum...............................</w:t>
            </w:r>
          </w:p>
        </w:tc>
        <w:tc>
          <w:tcPr>
            <w:tcW w:w="1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54C7" w:rsidRDefault="00294CD7" w:rsidP="00294CD7">
            <w:pPr>
              <w:tabs>
                <w:tab w:val="left" w:pos="708"/>
              </w:tabs>
              <w:suppressAutoHyphens/>
              <w:spacing w:after="0" w:line="240" w:lineRule="auto"/>
              <w:rPr>
                <w:rFonts w:ascii="Times New Roman" w:eastAsia="Times New Roman" w:hAnsi="Times New Roman" w:cs="Times New Roman"/>
                <w:sz w:val="18"/>
                <w:szCs w:val="18"/>
                <w:lang w:eastAsia="cs-CZ"/>
              </w:rPr>
            </w:pPr>
            <w:r w:rsidRPr="00294CD7">
              <w:rPr>
                <w:rFonts w:ascii="Times New Roman" w:eastAsia="Times New Roman" w:hAnsi="Times New Roman" w:cs="Times New Roman"/>
                <w:sz w:val="18"/>
                <w:szCs w:val="18"/>
                <w:lang w:eastAsia="cs-CZ"/>
              </w:rPr>
              <w:t>Meno a priezvisko uchádzača</w:t>
            </w:r>
          </w:p>
          <w:p w:rsidR="00294CD7" w:rsidRPr="00294CD7" w:rsidRDefault="00294CD7" w:rsidP="00294CD7">
            <w:pPr>
              <w:tabs>
                <w:tab w:val="left" w:pos="708"/>
              </w:tabs>
              <w:suppressAutoHyphens/>
              <w:spacing w:after="0" w:line="240" w:lineRule="auto"/>
              <w:rPr>
                <w:rFonts w:ascii="Courier New" w:eastAsia="Times New Roman" w:hAnsi="Courier New" w:cs="Times New Roman"/>
                <w:sz w:val="20"/>
                <w:szCs w:val="20"/>
                <w:lang w:eastAsia="cs-CZ"/>
              </w:rPr>
            </w:pPr>
            <w:r w:rsidRPr="00294CD7">
              <w:rPr>
                <w:rFonts w:ascii="Times New Roman" w:eastAsia="Times New Roman" w:hAnsi="Times New Roman" w:cs="Times New Roman"/>
                <w:sz w:val="18"/>
                <w:szCs w:val="18"/>
                <w:lang w:eastAsia="cs-CZ"/>
              </w:rPr>
              <w:t xml:space="preserve"> </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4CD7" w:rsidRPr="00294CD7" w:rsidRDefault="00294CD7" w:rsidP="00294CD7">
            <w:pPr>
              <w:tabs>
                <w:tab w:val="left" w:pos="708"/>
              </w:tabs>
              <w:suppressAutoHyphens/>
              <w:spacing w:after="0" w:line="240" w:lineRule="auto"/>
              <w:rPr>
                <w:rFonts w:ascii="Times New Roman" w:eastAsia="Times New Roman" w:hAnsi="Times New Roman" w:cs="Times New Roman"/>
                <w:b/>
                <w:sz w:val="18"/>
                <w:szCs w:val="18"/>
                <w:lang w:eastAsia="sk-SK"/>
              </w:rPr>
            </w:pPr>
            <w:r w:rsidRPr="00294CD7">
              <w:rPr>
                <w:rFonts w:ascii="Times New Roman" w:eastAsia="Times New Roman" w:hAnsi="Times New Roman" w:cs="Times New Roman"/>
                <w:b/>
                <w:sz w:val="18"/>
                <w:szCs w:val="18"/>
                <w:lang w:eastAsia="sk-SK"/>
              </w:rPr>
              <w:t>Podpis</w:t>
            </w:r>
            <w:r w:rsidR="00A9061C">
              <w:rPr>
                <w:rFonts w:ascii="Times New Roman" w:eastAsia="Times New Roman" w:hAnsi="Times New Roman" w:cs="Times New Roman"/>
                <w:b/>
                <w:sz w:val="18"/>
                <w:szCs w:val="18"/>
                <w:lang w:eastAsia="sk-SK"/>
              </w:rPr>
              <w:t xml:space="preserve"> a pečiatka</w:t>
            </w:r>
          </w:p>
          <w:p w:rsidR="00294CD7" w:rsidRPr="00294CD7" w:rsidRDefault="00294CD7" w:rsidP="00294CD7">
            <w:pPr>
              <w:tabs>
                <w:tab w:val="left" w:pos="708"/>
              </w:tabs>
              <w:suppressAutoHyphens/>
              <w:spacing w:after="0" w:line="240" w:lineRule="auto"/>
              <w:rPr>
                <w:rFonts w:ascii="Times New Roman" w:eastAsia="Times New Roman" w:hAnsi="Times New Roman" w:cs="Times New Roman"/>
                <w:b/>
                <w:sz w:val="18"/>
                <w:szCs w:val="18"/>
                <w:lang w:eastAsia="sk-SK"/>
              </w:rPr>
            </w:pPr>
          </w:p>
          <w:p w:rsidR="00294CD7" w:rsidRPr="00294CD7" w:rsidRDefault="00294CD7" w:rsidP="00294CD7">
            <w:pPr>
              <w:tabs>
                <w:tab w:val="left" w:pos="708"/>
              </w:tabs>
              <w:suppressAutoHyphens/>
              <w:spacing w:after="0" w:line="240" w:lineRule="auto"/>
              <w:rPr>
                <w:rFonts w:ascii="Times New Roman" w:eastAsia="Times New Roman" w:hAnsi="Times New Roman" w:cs="Times New Roman"/>
                <w:sz w:val="24"/>
                <w:szCs w:val="24"/>
                <w:lang w:eastAsia="sk-SK"/>
              </w:rPr>
            </w:pPr>
          </w:p>
        </w:tc>
      </w:tr>
    </w:tbl>
    <w:p w:rsidR="007C13DC" w:rsidRDefault="007C13DC" w:rsidP="002907D5">
      <w:pPr>
        <w:tabs>
          <w:tab w:val="left" w:pos="709"/>
        </w:tabs>
        <w:suppressAutoHyphens/>
        <w:spacing w:after="0" w:line="240" w:lineRule="auto"/>
        <w:jc w:val="both"/>
        <w:rPr>
          <w:rFonts w:ascii="Times New Roman" w:eastAsia="Times New Roman" w:hAnsi="Times New Roman" w:cs="Times New Roman"/>
          <w:sz w:val="24"/>
          <w:szCs w:val="24"/>
          <w:lang w:eastAsia="cs-CZ"/>
        </w:rPr>
      </w:pPr>
    </w:p>
    <w:p w:rsidR="007C13DC" w:rsidRDefault="007C13DC" w:rsidP="002907D5">
      <w:pPr>
        <w:tabs>
          <w:tab w:val="left" w:pos="709"/>
        </w:tabs>
        <w:suppressAutoHyphens/>
        <w:spacing w:after="0" w:line="240" w:lineRule="auto"/>
        <w:jc w:val="both"/>
        <w:rPr>
          <w:rFonts w:ascii="Times New Roman" w:eastAsia="Times New Roman" w:hAnsi="Times New Roman" w:cs="Times New Roman"/>
          <w:sz w:val="24"/>
          <w:szCs w:val="24"/>
          <w:lang w:eastAsia="cs-CZ"/>
        </w:rPr>
      </w:pPr>
    </w:p>
    <w:p w:rsidR="00294CD7" w:rsidRPr="00294CD7" w:rsidRDefault="00C82BD9" w:rsidP="002907D5">
      <w:pPr>
        <w:tabs>
          <w:tab w:val="left" w:pos="709"/>
        </w:tabs>
        <w:suppressAutoHyphens/>
        <w:spacing w:after="0" w:line="240" w:lineRule="auto"/>
        <w:jc w:val="both"/>
        <w:rPr>
          <w:rFonts w:ascii="Times New Roman" w:eastAsia="Times New Roman" w:hAnsi="Times New Roman" w:cs="Times New Roman"/>
          <w:sz w:val="24"/>
          <w:szCs w:val="24"/>
          <w:lang w:eastAsia="cs-CZ"/>
        </w:rPr>
      </w:pPr>
      <w:bookmarkStart w:id="0" w:name="_GoBack"/>
      <w:bookmarkEnd w:id="0"/>
      <w:r>
        <w:rPr>
          <w:rFonts w:ascii="Times New Roman" w:eastAsia="Times New Roman" w:hAnsi="Times New Roman" w:cs="Times New Roman"/>
          <w:sz w:val="24"/>
          <w:szCs w:val="24"/>
          <w:lang w:eastAsia="cs-CZ"/>
        </w:rPr>
        <w:t>K n</w:t>
      </w:r>
      <w:r w:rsidR="00294CD7" w:rsidRPr="00294CD7">
        <w:rPr>
          <w:rFonts w:ascii="Times New Roman" w:eastAsia="Times New Roman" w:hAnsi="Times New Roman" w:cs="Times New Roman"/>
          <w:sz w:val="24"/>
          <w:szCs w:val="24"/>
          <w:lang w:eastAsia="cs-CZ"/>
        </w:rPr>
        <w:t>ávrh</w:t>
      </w:r>
      <w:r>
        <w:rPr>
          <w:rFonts w:ascii="Times New Roman" w:eastAsia="Times New Roman" w:hAnsi="Times New Roman" w:cs="Times New Roman"/>
          <w:sz w:val="24"/>
          <w:szCs w:val="24"/>
          <w:lang w:eastAsia="cs-CZ"/>
        </w:rPr>
        <w:t>u</w:t>
      </w:r>
      <w:r w:rsidR="00371DFF">
        <w:rPr>
          <w:rFonts w:ascii="Times New Roman" w:eastAsia="Times New Roman" w:hAnsi="Times New Roman" w:cs="Times New Roman"/>
          <w:sz w:val="24"/>
          <w:szCs w:val="24"/>
          <w:lang w:eastAsia="cs-CZ"/>
        </w:rPr>
        <w:t xml:space="preserve"> na plnenie kritérií</w:t>
      </w:r>
      <w:r w:rsidR="00294CD7" w:rsidRPr="00294CD7">
        <w:rPr>
          <w:rFonts w:ascii="Times New Roman" w:eastAsia="Times New Roman" w:hAnsi="Times New Roman" w:cs="Times New Roman"/>
          <w:sz w:val="24"/>
          <w:szCs w:val="24"/>
          <w:lang w:eastAsia="cs-CZ"/>
        </w:rPr>
        <w:t xml:space="preserve"> uchádzač </w:t>
      </w:r>
      <w:r w:rsidRPr="00294CD7">
        <w:rPr>
          <w:rFonts w:ascii="Times New Roman" w:eastAsia="Times New Roman" w:hAnsi="Times New Roman" w:cs="Times New Roman"/>
          <w:sz w:val="24"/>
          <w:szCs w:val="24"/>
          <w:lang w:eastAsia="cs-CZ"/>
        </w:rPr>
        <w:t xml:space="preserve">doloží </w:t>
      </w:r>
      <w:r>
        <w:rPr>
          <w:rFonts w:ascii="Times New Roman" w:eastAsia="Times New Roman" w:hAnsi="Times New Roman" w:cs="Times New Roman"/>
          <w:sz w:val="24"/>
          <w:szCs w:val="24"/>
          <w:lang w:eastAsia="cs-CZ"/>
        </w:rPr>
        <w:t>cenový rozpis</w:t>
      </w:r>
      <w:r w:rsidR="00294CD7" w:rsidRPr="00294CD7">
        <w:rPr>
          <w:rFonts w:ascii="Times New Roman" w:eastAsia="Times New Roman" w:hAnsi="Times New Roman" w:cs="Times New Roman"/>
          <w:sz w:val="24"/>
          <w:szCs w:val="24"/>
          <w:lang w:eastAsia="cs-CZ"/>
        </w:rPr>
        <w:t xml:space="preserve"> </w:t>
      </w:r>
      <w:r w:rsidR="002907D5">
        <w:rPr>
          <w:rFonts w:ascii="Times New Roman" w:eastAsia="Times New Roman" w:hAnsi="Times New Roman" w:cs="Times New Roman"/>
          <w:sz w:val="24"/>
          <w:szCs w:val="24"/>
          <w:lang w:eastAsia="cs-CZ"/>
        </w:rPr>
        <w:t xml:space="preserve"> Špecifikácie zákazky</w:t>
      </w:r>
      <w:r>
        <w:rPr>
          <w:rFonts w:ascii="Times New Roman" w:eastAsia="Times New Roman" w:hAnsi="Times New Roman" w:cs="Times New Roman"/>
          <w:sz w:val="24"/>
          <w:szCs w:val="24"/>
          <w:lang w:eastAsia="cs-CZ"/>
        </w:rPr>
        <w:t>– príloh</w:t>
      </w:r>
      <w:r w:rsidR="005105D5">
        <w:rPr>
          <w:rFonts w:ascii="Times New Roman" w:eastAsia="Times New Roman" w:hAnsi="Times New Roman" w:cs="Times New Roman"/>
          <w:sz w:val="24"/>
          <w:szCs w:val="24"/>
          <w:lang w:eastAsia="cs-CZ"/>
        </w:rPr>
        <w:t>u</w:t>
      </w:r>
      <w:r>
        <w:rPr>
          <w:rFonts w:ascii="Times New Roman" w:eastAsia="Times New Roman" w:hAnsi="Times New Roman" w:cs="Times New Roman"/>
          <w:sz w:val="24"/>
          <w:szCs w:val="24"/>
          <w:lang w:eastAsia="cs-CZ"/>
        </w:rPr>
        <w:t xml:space="preserve"> č.</w:t>
      </w:r>
      <w:r w:rsidR="005105D5">
        <w:rPr>
          <w:rFonts w:ascii="Times New Roman" w:eastAsia="Times New Roman" w:hAnsi="Times New Roman" w:cs="Times New Roman"/>
          <w:sz w:val="24"/>
          <w:szCs w:val="24"/>
          <w:lang w:eastAsia="cs-CZ"/>
        </w:rPr>
        <w:t xml:space="preserve"> </w:t>
      </w:r>
      <w:r w:rsidR="00B72749">
        <w:rPr>
          <w:rFonts w:ascii="Times New Roman" w:eastAsia="Times New Roman" w:hAnsi="Times New Roman" w:cs="Times New Roman"/>
          <w:sz w:val="24"/>
          <w:szCs w:val="24"/>
          <w:lang w:eastAsia="cs-CZ"/>
        </w:rPr>
        <w:t>2.</w:t>
      </w:r>
      <w:r w:rsidR="002907D5">
        <w:rPr>
          <w:rFonts w:ascii="Times New Roman" w:eastAsia="Times New Roman" w:hAnsi="Times New Roman" w:cs="Times New Roman"/>
          <w:sz w:val="24"/>
          <w:szCs w:val="24"/>
          <w:lang w:eastAsia="cs-CZ"/>
        </w:rPr>
        <w:t xml:space="preserve"> </w:t>
      </w:r>
      <w:r w:rsidR="00294CD7" w:rsidRPr="00294CD7">
        <w:rPr>
          <w:rFonts w:ascii="Times New Roman" w:eastAsia="Times New Roman" w:hAnsi="Times New Roman" w:cs="Times New Roman"/>
          <w:sz w:val="24"/>
          <w:szCs w:val="24"/>
          <w:lang w:eastAsia="cs-CZ"/>
        </w:rPr>
        <w:t>Ak uchádzač nie je platiteľom DPH, uvedie cen</w:t>
      </w:r>
      <w:r w:rsidR="005105D5">
        <w:rPr>
          <w:rFonts w:ascii="Times New Roman" w:eastAsia="Times New Roman" w:hAnsi="Times New Roman" w:cs="Times New Roman"/>
          <w:sz w:val="24"/>
          <w:szCs w:val="24"/>
          <w:lang w:eastAsia="cs-CZ"/>
        </w:rPr>
        <w:t xml:space="preserve">u bez DPH a na túto skutočnosť </w:t>
      </w:r>
      <w:r w:rsidR="00294CD7" w:rsidRPr="00294CD7">
        <w:rPr>
          <w:rFonts w:ascii="Times New Roman" w:eastAsia="Times New Roman" w:hAnsi="Times New Roman" w:cs="Times New Roman"/>
          <w:sz w:val="24"/>
          <w:szCs w:val="24"/>
          <w:lang w:eastAsia="cs-CZ"/>
        </w:rPr>
        <w:t>upozorní v ponuke.</w:t>
      </w:r>
    </w:p>
    <w:p w:rsidR="00371DFF" w:rsidRPr="00371DFF" w:rsidRDefault="00371DFF" w:rsidP="00371DFF">
      <w:pPr>
        <w:ind w:left="-5"/>
        <w:jc w:val="both"/>
        <w:rPr>
          <w:rFonts w:ascii="Times New Roman" w:hAnsi="Times New Roman" w:cs="Times New Roman"/>
          <w:sz w:val="24"/>
          <w:szCs w:val="24"/>
        </w:rPr>
      </w:pPr>
      <w:r w:rsidRPr="00371DFF">
        <w:rPr>
          <w:rFonts w:ascii="Times New Roman" w:eastAsia="Calibri" w:hAnsi="Times New Roman" w:cs="Times New Roman"/>
          <w:sz w:val="24"/>
          <w:szCs w:val="24"/>
        </w:rPr>
        <w:t>Tento uchádzačom vyplnený návrh na plnenie kritérií musí byť podpísaný oprávnenou osobou uchádzača, resp. môže byť podpísaný osobou splnomocnenou na zastupovanie oprávnenej osoby uchádzača, ak súčasťou ponuky je aj originál alebo overená fotokópia splnomocnenia tejto osoby na takýto úkon.</w:t>
      </w:r>
      <w:r w:rsidRPr="00371DFF">
        <w:rPr>
          <w:rFonts w:ascii="Times New Roman" w:eastAsia="Calibri" w:hAnsi="Times New Roman" w:cs="Times New Roman"/>
          <w:b/>
          <w:sz w:val="24"/>
          <w:szCs w:val="24"/>
        </w:rPr>
        <w:t xml:space="preserve"> </w:t>
      </w:r>
    </w:p>
    <w:p w:rsidR="00371DFF" w:rsidRDefault="00371DFF" w:rsidP="00371DFF">
      <w:pPr>
        <w:spacing w:after="0" w:line="259" w:lineRule="auto"/>
        <w:jc w:val="both"/>
      </w:pPr>
      <w:r>
        <w:rPr>
          <w:rFonts w:ascii="Calibri" w:eastAsia="Calibri" w:hAnsi="Calibri" w:cs="Calibri"/>
          <w:b/>
        </w:rPr>
        <w:t xml:space="preserve"> </w:t>
      </w:r>
    </w:p>
    <w:p w:rsidR="00294CD7" w:rsidRPr="00A24400" w:rsidRDefault="00294CD7" w:rsidP="00F702B1">
      <w:pPr>
        <w:spacing w:after="0" w:line="240" w:lineRule="auto"/>
        <w:ind w:left="300"/>
        <w:rPr>
          <w:rFonts w:ascii="Times New Roman" w:hAnsi="Times New Roman" w:cs="Times New Roman"/>
          <w:sz w:val="24"/>
          <w:szCs w:val="24"/>
        </w:rPr>
      </w:pPr>
    </w:p>
    <w:sectPr w:rsidR="00294CD7" w:rsidRPr="00A24400" w:rsidSect="0040623E">
      <w:headerReference w:type="even" r:id="rId7"/>
      <w:headerReference w:type="default" r:id="rId8"/>
      <w:footerReference w:type="even" r:id="rId9"/>
      <w:footerReference w:type="default" r:id="rId10"/>
      <w:headerReference w:type="first" r:id="rId11"/>
      <w:footerReference w:type="first" r:id="rId12"/>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DF" w:rsidRDefault="00666BDF" w:rsidP="002907D5">
      <w:pPr>
        <w:spacing w:after="0" w:line="240" w:lineRule="auto"/>
      </w:pPr>
      <w:r>
        <w:separator/>
      </w:r>
    </w:p>
  </w:endnote>
  <w:endnote w:type="continuationSeparator" w:id="0">
    <w:p w:rsidR="00666BDF" w:rsidRDefault="00666BDF" w:rsidP="0029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51" w:rsidRDefault="0001195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51" w:rsidRDefault="00011951">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51" w:rsidRDefault="0001195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DF" w:rsidRDefault="00666BDF" w:rsidP="002907D5">
      <w:pPr>
        <w:spacing w:after="0" w:line="240" w:lineRule="auto"/>
      </w:pPr>
      <w:r>
        <w:separator/>
      </w:r>
    </w:p>
  </w:footnote>
  <w:footnote w:type="continuationSeparator" w:id="0">
    <w:p w:rsidR="00666BDF" w:rsidRDefault="00666BDF" w:rsidP="00290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51" w:rsidRDefault="0001195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7D5" w:rsidRDefault="002907D5" w:rsidP="002907D5">
    <w:pPr>
      <w:pStyle w:val="Pta"/>
      <w:tabs>
        <w:tab w:val="clear" w:pos="4703"/>
        <w:tab w:val="clear" w:pos="9406"/>
        <w:tab w:val="left" w:pos="720"/>
        <w:tab w:val="right" w:pos="9495"/>
      </w:tabs>
      <w:ind w:left="720" w:hanging="720"/>
      <w:rPr>
        <w:rFonts w:ascii="Times New Roman" w:hAnsi="Times New Roman"/>
        <w:szCs w:val="16"/>
      </w:rPr>
    </w:pPr>
    <w:proofErr w:type="spellStart"/>
    <w:r w:rsidRPr="006F7B76">
      <w:rPr>
        <w:rFonts w:ascii="Times New Roman" w:hAnsi="Times New Roman"/>
        <w:szCs w:val="16"/>
      </w:rPr>
      <w:t>Projekt</w:t>
    </w:r>
    <w:proofErr w:type="spellEnd"/>
    <w:r w:rsidRPr="006F7B76">
      <w:rPr>
        <w:rFonts w:ascii="Times New Roman" w:hAnsi="Times New Roman"/>
        <w:szCs w:val="16"/>
      </w:rPr>
      <w:t xml:space="preserve"> “</w:t>
    </w:r>
    <w:proofErr w:type="spellStart"/>
    <w:r w:rsidRPr="006F7B76">
      <w:rPr>
        <w:rFonts w:ascii="Times New Roman" w:hAnsi="Times New Roman"/>
        <w:szCs w:val="16"/>
      </w:rPr>
      <w:t>Športové</w:t>
    </w:r>
    <w:proofErr w:type="spellEnd"/>
    <w:r w:rsidRPr="006F7B76">
      <w:rPr>
        <w:rFonts w:ascii="Times New Roman" w:hAnsi="Times New Roman"/>
        <w:szCs w:val="16"/>
      </w:rPr>
      <w:t xml:space="preserve"> </w:t>
    </w:r>
    <w:proofErr w:type="spellStart"/>
    <w:r w:rsidRPr="006F7B76">
      <w:rPr>
        <w:rFonts w:ascii="Times New Roman" w:hAnsi="Times New Roman"/>
        <w:szCs w:val="16"/>
      </w:rPr>
      <w:t>pohraničie</w:t>
    </w:r>
    <w:proofErr w:type="spellEnd"/>
    <w:r w:rsidRPr="006F7B76">
      <w:rPr>
        <w:rFonts w:ascii="Times New Roman" w:hAnsi="Times New Roman"/>
        <w:szCs w:val="16"/>
      </w:rPr>
      <w:t xml:space="preserve"> </w:t>
    </w:r>
    <w:proofErr w:type="spellStart"/>
    <w:r w:rsidRPr="006F7B76">
      <w:rPr>
        <w:rFonts w:ascii="Times New Roman" w:hAnsi="Times New Roman"/>
        <w:szCs w:val="16"/>
      </w:rPr>
      <w:t>číslo</w:t>
    </w:r>
    <w:proofErr w:type="spellEnd"/>
    <w:r w:rsidRPr="006F7B76">
      <w:rPr>
        <w:rFonts w:ascii="Times New Roman" w:hAnsi="Times New Roman"/>
        <w:szCs w:val="16"/>
      </w:rPr>
      <w:t xml:space="preserve"> PLSK</w:t>
    </w:r>
    <w:r w:rsidR="00011951">
      <w:rPr>
        <w:rFonts w:ascii="Times New Roman" w:hAnsi="Times New Roman"/>
        <w:szCs w:val="16"/>
      </w:rPr>
      <w:t>.03.</w:t>
    </w:r>
    <w:r w:rsidRPr="006F7B76">
      <w:rPr>
        <w:rFonts w:ascii="Times New Roman" w:hAnsi="Times New Roman"/>
        <w:szCs w:val="16"/>
      </w:rPr>
      <w:t xml:space="preserve">01.00-24-0184/18 </w:t>
    </w:r>
    <w:proofErr w:type="spellStart"/>
    <w:r w:rsidRPr="006F7B76">
      <w:rPr>
        <w:rFonts w:ascii="Times New Roman" w:hAnsi="Times New Roman"/>
        <w:szCs w:val="16"/>
      </w:rPr>
      <w:t>realizovaný</w:t>
    </w:r>
    <w:proofErr w:type="spellEnd"/>
    <w:r w:rsidRPr="006F7B76">
      <w:rPr>
        <w:rFonts w:ascii="Times New Roman" w:hAnsi="Times New Roman"/>
        <w:szCs w:val="16"/>
      </w:rPr>
      <w:t xml:space="preserve"> s </w:t>
    </w:r>
  </w:p>
  <w:p w:rsidR="002907D5" w:rsidRDefault="002907D5" w:rsidP="002907D5">
    <w:pPr>
      <w:pStyle w:val="Pta"/>
      <w:tabs>
        <w:tab w:val="clear" w:pos="4703"/>
        <w:tab w:val="clear" w:pos="9406"/>
        <w:tab w:val="left" w:pos="4200"/>
        <w:tab w:val="left" w:pos="5496"/>
        <w:tab w:val="right" w:pos="9495"/>
      </w:tabs>
      <w:ind w:left="4200" w:hanging="4200"/>
      <w:rPr>
        <w:rFonts w:ascii="Times New Roman" w:hAnsi="Times New Roman"/>
        <w:szCs w:val="16"/>
      </w:rPr>
    </w:pPr>
    <w:proofErr w:type="spellStart"/>
    <w:r w:rsidRPr="006F7B76">
      <w:rPr>
        <w:rFonts w:ascii="Times New Roman" w:hAnsi="Times New Roman"/>
        <w:szCs w:val="16"/>
      </w:rPr>
      <w:t>podporou</w:t>
    </w:r>
    <w:proofErr w:type="spellEnd"/>
    <w:r w:rsidRPr="006F7B76">
      <w:rPr>
        <w:rFonts w:ascii="Times New Roman" w:hAnsi="Times New Roman"/>
        <w:szCs w:val="16"/>
      </w:rPr>
      <w:t xml:space="preserve"> </w:t>
    </w:r>
    <w:proofErr w:type="spellStart"/>
    <w:r w:rsidRPr="006F7B76">
      <w:rPr>
        <w:rFonts w:ascii="Times New Roman" w:hAnsi="Times New Roman"/>
        <w:szCs w:val="16"/>
      </w:rPr>
      <w:t>Európskeho</w:t>
    </w:r>
    <w:proofErr w:type="spellEnd"/>
    <w:r w:rsidRPr="006F7B76">
      <w:rPr>
        <w:rFonts w:ascii="Times New Roman" w:hAnsi="Times New Roman"/>
        <w:szCs w:val="16"/>
      </w:rPr>
      <w:t xml:space="preserve"> </w:t>
    </w:r>
    <w:proofErr w:type="spellStart"/>
    <w:r w:rsidRPr="006F7B76">
      <w:rPr>
        <w:rFonts w:ascii="Times New Roman" w:hAnsi="Times New Roman"/>
        <w:szCs w:val="16"/>
      </w:rPr>
      <w:t>fondu</w:t>
    </w:r>
    <w:proofErr w:type="spellEnd"/>
    <w:r w:rsidRPr="006F7B76">
      <w:rPr>
        <w:rFonts w:ascii="Times New Roman" w:hAnsi="Times New Roman"/>
        <w:szCs w:val="16"/>
      </w:rPr>
      <w:t xml:space="preserve"> </w:t>
    </w:r>
    <w:proofErr w:type="spellStart"/>
    <w:r w:rsidRPr="006F7B76">
      <w:rPr>
        <w:rFonts w:ascii="Times New Roman" w:hAnsi="Times New Roman"/>
        <w:szCs w:val="16"/>
      </w:rPr>
      <w:t>regionálneho</w:t>
    </w:r>
    <w:proofErr w:type="spellEnd"/>
    <w:r w:rsidRPr="006F7B76">
      <w:rPr>
        <w:rFonts w:ascii="Times New Roman" w:hAnsi="Times New Roman"/>
        <w:szCs w:val="16"/>
      </w:rPr>
      <w:t xml:space="preserve"> </w:t>
    </w:r>
    <w:proofErr w:type="spellStart"/>
    <w:r w:rsidRPr="006F7B76">
      <w:rPr>
        <w:rFonts w:ascii="Times New Roman" w:hAnsi="Times New Roman"/>
        <w:szCs w:val="16"/>
      </w:rPr>
      <w:t>rozvoja</w:t>
    </w:r>
    <w:proofErr w:type="spellEnd"/>
    <w:r w:rsidRPr="006F7B76">
      <w:rPr>
        <w:rFonts w:ascii="Times New Roman" w:hAnsi="Times New Roman"/>
        <w:szCs w:val="16"/>
      </w:rPr>
      <w:t xml:space="preserve"> v </w:t>
    </w:r>
    <w:proofErr w:type="spellStart"/>
    <w:r w:rsidRPr="006F7B76">
      <w:rPr>
        <w:rFonts w:ascii="Times New Roman" w:hAnsi="Times New Roman"/>
        <w:szCs w:val="16"/>
      </w:rPr>
      <w:t>rámci</w:t>
    </w:r>
    <w:proofErr w:type="spellEnd"/>
    <w:r w:rsidRPr="006F7B76">
      <w:rPr>
        <w:rFonts w:ascii="Times New Roman" w:hAnsi="Times New Roman"/>
        <w:szCs w:val="16"/>
      </w:rPr>
      <w:t xml:space="preserve"> </w:t>
    </w:r>
    <w:proofErr w:type="spellStart"/>
    <w:r w:rsidRPr="006F7B76">
      <w:rPr>
        <w:rFonts w:ascii="Times New Roman" w:hAnsi="Times New Roman"/>
        <w:szCs w:val="16"/>
      </w:rPr>
      <w:t>Programu</w:t>
    </w:r>
    <w:proofErr w:type="spellEnd"/>
    <w:r w:rsidRPr="006F7B76">
      <w:rPr>
        <w:rFonts w:ascii="Times New Roman" w:hAnsi="Times New Roman"/>
        <w:szCs w:val="16"/>
      </w:rPr>
      <w:t xml:space="preserve"> </w:t>
    </w:r>
    <w:proofErr w:type="spellStart"/>
    <w:r w:rsidRPr="006F7B76">
      <w:rPr>
        <w:rFonts w:ascii="Times New Roman" w:hAnsi="Times New Roman"/>
        <w:szCs w:val="16"/>
      </w:rPr>
      <w:t>cezhraničnej</w:t>
    </w:r>
    <w:proofErr w:type="spellEnd"/>
    <w:r w:rsidRPr="006F7B76">
      <w:rPr>
        <w:rFonts w:ascii="Times New Roman" w:hAnsi="Times New Roman"/>
        <w:szCs w:val="16"/>
      </w:rPr>
      <w:t xml:space="preserve"> </w:t>
    </w:r>
    <w:proofErr w:type="spellStart"/>
    <w:r w:rsidRPr="006F7B76">
      <w:rPr>
        <w:rFonts w:ascii="Times New Roman" w:hAnsi="Times New Roman"/>
        <w:szCs w:val="16"/>
      </w:rPr>
      <w:t>spolupráce</w:t>
    </w:r>
    <w:proofErr w:type="spellEnd"/>
  </w:p>
  <w:p w:rsidR="002907D5" w:rsidRPr="006F7B76" w:rsidRDefault="002907D5" w:rsidP="002907D5">
    <w:pPr>
      <w:pStyle w:val="Pta"/>
      <w:tabs>
        <w:tab w:val="clear" w:pos="4703"/>
        <w:tab w:val="clear" w:pos="9406"/>
        <w:tab w:val="left" w:pos="4200"/>
        <w:tab w:val="left" w:pos="5496"/>
        <w:tab w:val="right" w:pos="9495"/>
      </w:tabs>
      <w:ind w:left="4200" w:hanging="4200"/>
    </w:pPr>
    <w:r w:rsidRPr="006F7B76">
      <w:rPr>
        <w:rFonts w:ascii="Times New Roman" w:hAnsi="Times New Roman"/>
        <w:szCs w:val="16"/>
      </w:rPr>
      <w:t>INTERREG V-</w:t>
    </w:r>
    <w:proofErr w:type="gramStart"/>
    <w:r w:rsidRPr="006F7B76">
      <w:rPr>
        <w:rFonts w:ascii="Times New Roman" w:hAnsi="Times New Roman"/>
        <w:szCs w:val="16"/>
      </w:rPr>
      <w:t xml:space="preserve">A  </w:t>
    </w:r>
    <w:proofErr w:type="spellStart"/>
    <w:r w:rsidRPr="006F7B76">
      <w:rPr>
        <w:rFonts w:ascii="Times New Roman" w:hAnsi="Times New Roman"/>
        <w:szCs w:val="16"/>
      </w:rPr>
      <w:t>Poľsko</w:t>
    </w:r>
    <w:proofErr w:type="spellEnd"/>
    <w:proofErr w:type="gramEnd"/>
    <w:r w:rsidRPr="006F7B76">
      <w:rPr>
        <w:rFonts w:ascii="Times New Roman" w:hAnsi="Times New Roman"/>
        <w:szCs w:val="16"/>
      </w:rPr>
      <w:t xml:space="preserve"> – </w:t>
    </w:r>
    <w:proofErr w:type="spellStart"/>
    <w:r w:rsidRPr="006F7B76">
      <w:rPr>
        <w:rFonts w:ascii="Times New Roman" w:hAnsi="Times New Roman"/>
        <w:szCs w:val="16"/>
      </w:rPr>
      <w:t>Slovensko</w:t>
    </w:r>
    <w:proofErr w:type="spellEnd"/>
    <w:r w:rsidRPr="006F7B76">
      <w:rPr>
        <w:rFonts w:ascii="Times New Roman" w:hAnsi="Times New Roman"/>
        <w:szCs w:val="16"/>
      </w:rPr>
      <w:t xml:space="preserve"> </w:t>
    </w:r>
    <w:r>
      <w:rPr>
        <w:rFonts w:ascii="Times New Roman" w:hAnsi="Times New Roman"/>
        <w:szCs w:val="16"/>
      </w:rPr>
      <w:t xml:space="preserve"> 2014-2020</w:t>
    </w:r>
  </w:p>
  <w:p w:rsidR="002907D5" w:rsidRDefault="002907D5">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51" w:rsidRDefault="0001195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0C4A"/>
    <w:multiLevelType w:val="hybridMultilevel"/>
    <w:tmpl w:val="2A7C361E"/>
    <w:lvl w:ilvl="0" w:tplc="62166DD6">
      <w:start w:val="1"/>
      <w:numFmt w:val="decimal"/>
      <w:lvlText w:val="%1.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3D354E3"/>
    <w:multiLevelType w:val="hybridMultilevel"/>
    <w:tmpl w:val="8D7A1430"/>
    <w:lvl w:ilvl="0" w:tplc="F07A0252">
      <w:start w:val="1"/>
      <w:numFmt w:val="lowerLetter"/>
      <w:lvlText w:val="%1)"/>
      <w:lvlJc w:val="left"/>
      <w:pPr>
        <w:ind w:left="1146" w:hanging="360"/>
      </w:pPr>
      <w:rPr>
        <w:rFonts w:ascii="Times New Roman" w:eastAsia="Arial" w:hAnsi="Times New Roman" w:cstheme="minorBidi"/>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60515A34"/>
    <w:multiLevelType w:val="multilevel"/>
    <w:tmpl w:val="8A684F70"/>
    <w:lvl w:ilvl="0">
      <w:start w:val="1"/>
      <w:numFmt w:val="decimal"/>
      <w:lvlText w:val="%1"/>
      <w:lvlJc w:val="left"/>
      <w:pPr>
        <w:ind w:left="360" w:hanging="360"/>
      </w:pPr>
      <w:rPr>
        <w:rFonts w:hint="default"/>
        <w:color w:val="161116"/>
      </w:rPr>
    </w:lvl>
    <w:lvl w:ilvl="1">
      <w:start w:val="2"/>
      <w:numFmt w:val="decimal"/>
      <w:lvlText w:val="%1.%2"/>
      <w:lvlJc w:val="left"/>
      <w:pPr>
        <w:ind w:left="360" w:hanging="360"/>
      </w:pPr>
      <w:rPr>
        <w:rFonts w:hint="default"/>
        <w:color w:val="161116"/>
      </w:rPr>
    </w:lvl>
    <w:lvl w:ilvl="2">
      <w:start w:val="1"/>
      <w:numFmt w:val="decimal"/>
      <w:lvlText w:val="%1.%2.%3"/>
      <w:lvlJc w:val="left"/>
      <w:pPr>
        <w:ind w:left="720" w:hanging="720"/>
      </w:pPr>
      <w:rPr>
        <w:rFonts w:hint="default"/>
        <w:color w:val="161116"/>
      </w:rPr>
    </w:lvl>
    <w:lvl w:ilvl="3">
      <w:start w:val="1"/>
      <w:numFmt w:val="decimal"/>
      <w:lvlText w:val="%1.%2.%3.%4"/>
      <w:lvlJc w:val="left"/>
      <w:pPr>
        <w:ind w:left="720" w:hanging="720"/>
      </w:pPr>
      <w:rPr>
        <w:rFonts w:hint="default"/>
        <w:color w:val="161116"/>
      </w:rPr>
    </w:lvl>
    <w:lvl w:ilvl="4">
      <w:start w:val="1"/>
      <w:numFmt w:val="decimal"/>
      <w:lvlText w:val="%1.%2.%3.%4.%5"/>
      <w:lvlJc w:val="left"/>
      <w:pPr>
        <w:ind w:left="1080" w:hanging="1080"/>
      </w:pPr>
      <w:rPr>
        <w:rFonts w:hint="default"/>
        <w:color w:val="161116"/>
      </w:rPr>
    </w:lvl>
    <w:lvl w:ilvl="5">
      <w:start w:val="1"/>
      <w:numFmt w:val="decimal"/>
      <w:lvlText w:val="%1.%2.%3.%4.%5.%6"/>
      <w:lvlJc w:val="left"/>
      <w:pPr>
        <w:ind w:left="1080" w:hanging="1080"/>
      </w:pPr>
      <w:rPr>
        <w:rFonts w:hint="default"/>
        <w:color w:val="161116"/>
      </w:rPr>
    </w:lvl>
    <w:lvl w:ilvl="6">
      <w:start w:val="1"/>
      <w:numFmt w:val="decimal"/>
      <w:lvlText w:val="%1.%2.%3.%4.%5.%6.%7"/>
      <w:lvlJc w:val="left"/>
      <w:pPr>
        <w:ind w:left="1440" w:hanging="1440"/>
      </w:pPr>
      <w:rPr>
        <w:rFonts w:hint="default"/>
        <w:color w:val="161116"/>
      </w:rPr>
    </w:lvl>
    <w:lvl w:ilvl="7">
      <w:start w:val="1"/>
      <w:numFmt w:val="decimal"/>
      <w:lvlText w:val="%1.%2.%3.%4.%5.%6.%7.%8"/>
      <w:lvlJc w:val="left"/>
      <w:pPr>
        <w:ind w:left="1440" w:hanging="1440"/>
      </w:pPr>
      <w:rPr>
        <w:rFonts w:hint="default"/>
        <w:color w:val="161116"/>
      </w:rPr>
    </w:lvl>
    <w:lvl w:ilvl="8">
      <w:start w:val="1"/>
      <w:numFmt w:val="decimal"/>
      <w:lvlText w:val="%1.%2.%3.%4.%5.%6.%7.%8.%9"/>
      <w:lvlJc w:val="left"/>
      <w:pPr>
        <w:ind w:left="1800" w:hanging="1800"/>
      </w:pPr>
      <w:rPr>
        <w:rFonts w:hint="default"/>
        <w:color w:val="161116"/>
      </w:rPr>
    </w:lvl>
  </w:abstractNum>
  <w:abstractNum w:abstractNumId="3" w15:restartNumberingAfterBreak="0">
    <w:nsid w:val="650D5F6F"/>
    <w:multiLevelType w:val="hybridMultilevel"/>
    <w:tmpl w:val="8E001E1E"/>
    <w:lvl w:ilvl="0" w:tplc="01B61380">
      <w:start w:val="1"/>
      <w:numFmt w:val="lowerLetter"/>
      <w:lvlText w:val="%1)"/>
      <w:lvlJc w:val="left"/>
      <w:pPr>
        <w:ind w:left="1140" w:hanging="360"/>
      </w:pPr>
    </w:lvl>
    <w:lvl w:ilvl="1" w:tplc="041B0019">
      <w:start w:val="1"/>
      <w:numFmt w:val="lowerLetter"/>
      <w:lvlText w:val="%2."/>
      <w:lvlJc w:val="left"/>
      <w:pPr>
        <w:ind w:left="1860" w:hanging="360"/>
      </w:pPr>
    </w:lvl>
    <w:lvl w:ilvl="2" w:tplc="041B001B">
      <w:start w:val="1"/>
      <w:numFmt w:val="lowerRoman"/>
      <w:lvlText w:val="%3."/>
      <w:lvlJc w:val="right"/>
      <w:pPr>
        <w:ind w:left="2580" w:hanging="180"/>
      </w:pPr>
    </w:lvl>
    <w:lvl w:ilvl="3" w:tplc="041B000F">
      <w:start w:val="1"/>
      <w:numFmt w:val="decimal"/>
      <w:lvlText w:val="%4."/>
      <w:lvlJc w:val="left"/>
      <w:pPr>
        <w:ind w:left="3300" w:hanging="360"/>
      </w:pPr>
    </w:lvl>
    <w:lvl w:ilvl="4" w:tplc="041B0019">
      <w:start w:val="1"/>
      <w:numFmt w:val="lowerLetter"/>
      <w:lvlText w:val="%5."/>
      <w:lvlJc w:val="left"/>
      <w:pPr>
        <w:ind w:left="4020" w:hanging="360"/>
      </w:pPr>
    </w:lvl>
    <w:lvl w:ilvl="5" w:tplc="041B001B">
      <w:start w:val="1"/>
      <w:numFmt w:val="lowerRoman"/>
      <w:lvlText w:val="%6."/>
      <w:lvlJc w:val="right"/>
      <w:pPr>
        <w:ind w:left="4740" w:hanging="180"/>
      </w:pPr>
    </w:lvl>
    <w:lvl w:ilvl="6" w:tplc="041B000F">
      <w:start w:val="1"/>
      <w:numFmt w:val="decimal"/>
      <w:lvlText w:val="%7."/>
      <w:lvlJc w:val="left"/>
      <w:pPr>
        <w:ind w:left="5460" w:hanging="360"/>
      </w:pPr>
    </w:lvl>
    <w:lvl w:ilvl="7" w:tplc="041B0019">
      <w:start w:val="1"/>
      <w:numFmt w:val="lowerLetter"/>
      <w:lvlText w:val="%8."/>
      <w:lvlJc w:val="left"/>
      <w:pPr>
        <w:ind w:left="6180" w:hanging="360"/>
      </w:pPr>
    </w:lvl>
    <w:lvl w:ilvl="8" w:tplc="041B001B">
      <w:start w:val="1"/>
      <w:numFmt w:val="lowerRoman"/>
      <w:lvlText w:val="%9."/>
      <w:lvlJc w:val="right"/>
      <w:pPr>
        <w:ind w:left="6900" w:hanging="180"/>
      </w:pPr>
    </w:lvl>
  </w:abstractNum>
  <w:abstractNum w:abstractNumId="4" w15:restartNumberingAfterBreak="0">
    <w:nsid w:val="7FBA675E"/>
    <w:multiLevelType w:val="multilevel"/>
    <w:tmpl w:val="7A2A15E8"/>
    <w:lvl w:ilvl="0">
      <w:start w:val="1"/>
      <w:numFmt w:val="decimal"/>
      <w:lvlText w:val="%1."/>
      <w:lvlJc w:val="left"/>
      <w:pPr>
        <w:ind w:left="720" w:hanging="360"/>
      </w:pPr>
      <w:rPr>
        <w:b/>
      </w:rPr>
    </w:lvl>
    <w:lvl w:ilvl="1">
      <w:start w:val="1"/>
      <w:numFmt w:val="decimal"/>
      <w:isLgl/>
      <w:lvlText w:val="%1.%2."/>
      <w:lvlJc w:val="left"/>
      <w:pPr>
        <w:ind w:left="840" w:hanging="48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54"/>
    <w:rsid w:val="00011951"/>
    <w:rsid w:val="00015B61"/>
    <w:rsid w:val="000333E2"/>
    <w:rsid w:val="00050F17"/>
    <w:rsid w:val="00060B5D"/>
    <w:rsid w:val="000728D4"/>
    <w:rsid w:val="000B645B"/>
    <w:rsid w:val="000B6F95"/>
    <w:rsid w:val="000B7A65"/>
    <w:rsid w:val="000C0A7F"/>
    <w:rsid w:val="000D28AF"/>
    <w:rsid w:val="000E0D51"/>
    <w:rsid w:val="000E23FC"/>
    <w:rsid w:val="000E420B"/>
    <w:rsid w:val="000F39A3"/>
    <w:rsid w:val="00101486"/>
    <w:rsid w:val="001209D9"/>
    <w:rsid w:val="00131C96"/>
    <w:rsid w:val="00135176"/>
    <w:rsid w:val="00145BDE"/>
    <w:rsid w:val="00156D9E"/>
    <w:rsid w:val="001733BD"/>
    <w:rsid w:val="00186086"/>
    <w:rsid w:val="001912BE"/>
    <w:rsid w:val="0019754D"/>
    <w:rsid w:val="001B7626"/>
    <w:rsid w:val="001E60B2"/>
    <w:rsid w:val="001E76FD"/>
    <w:rsid w:val="001F3EE5"/>
    <w:rsid w:val="001F5B39"/>
    <w:rsid w:val="00203D73"/>
    <w:rsid w:val="00211B78"/>
    <w:rsid w:val="0021590B"/>
    <w:rsid w:val="00217516"/>
    <w:rsid w:val="002205B5"/>
    <w:rsid w:val="0023049D"/>
    <w:rsid w:val="00233780"/>
    <w:rsid w:val="0023605A"/>
    <w:rsid w:val="00270F37"/>
    <w:rsid w:val="002850F0"/>
    <w:rsid w:val="0028710E"/>
    <w:rsid w:val="002907D5"/>
    <w:rsid w:val="00294CD7"/>
    <w:rsid w:val="00297C85"/>
    <w:rsid w:val="002A159C"/>
    <w:rsid w:val="00307AE8"/>
    <w:rsid w:val="00314810"/>
    <w:rsid w:val="0032699C"/>
    <w:rsid w:val="00350646"/>
    <w:rsid w:val="00371DFF"/>
    <w:rsid w:val="0038442C"/>
    <w:rsid w:val="003A7F3E"/>
    <w:rsid w:val="003C08A3"/>
    <w:rsid w:val="003C6BDD"/>
    <w:rsid w:val="003E7BF5"/>
    <w:rsid w:val="003F624C"/>
    <w:rsid w:val="00403B02"/>
    <w:rsid w:val="00403F0C"/>
    <w:rsid w:val="0040623E"/>
    <w:rsid w:val="00414AA9"/>
    <w:rsid w:val="0042152E"/>
    <w:rsid w:val="00436A1B"/>
    <w:rsid w:val="00443FED"/>
    <w:rsid w:val="00452922"/>
    <w:rsid w:val="00481A0A"/>
    <w:rsid w:val="004966EE"/>
    <w:rsid w:val="004B1606"/>
    <w:rsid w:val="004C3AC0"/>
    <w:rsid w:val="004D6631"/>
    <w:rsid w:val="004E0053"/>
    <w:rsid w:val="004E22F5"/>
    <w:rsid w:val="00502997"/>
    <w:rsid w:val="005105D5"/>
    <w:rsid w:val="005168F4"/>
    <w:rsid w:val="00521D48"/>
    <w:rsid w:val="005237AA"/>
    <w:rsid w:val="00531036"/>
    <w:rsid w:val="00533A93"/>
    <w:rsid w:val="005400D5"/>
    <w:rsid w:val="00544BB9"/>
    <w:rsid w:val="00556060"/>
    <w:rsid w:val="00565A79"/>
    <w:rsid w:val="00575991"/>
    <w:rsid w:val="00582D2A"/>
    <w:rsid w:val="005A0D71"/>
    <w:rsid w:val="005C1DC8"/>
    <w:rsid w:val="005C2FCA"/>
    <w:rsid w:val="005C498E"/>
    <w:rsid w:val="005C74AA"/>
    <w:rsid w:val="005D3D39"/>
    <w:rsid w:val="005E0E2F"/>
    <w:rsid w:val="00611239"/>
    <w:rsid w:val="00615A93"/>
    <w:rsid w:val="006223C1"/>
    <w:rsid w:val="00622BD2"/>
    <w:rsid w:val="00635CC2"/>
    <w:rsid w:val="006415EC"/>
    <w:rsid w:val="00666BDF"/>
    <w:rsid w:val="00667A5C"/>
    <w:rsid w:val="00691170"/>
    <w:rsid w:val="0069256B"/>
    <w:rsid w:val="006A555F"/>
    <w:rsid w:val="006A723F"/>
    <w:rsid w:val="006C0AEE"/>
    <w:rsid w:val="006C5581"/>
    <w:rsid w:val="006C5DE3"/>
    <w:rsid w:val="006E5935"/>
    <w:rsid w:val="006F5254"/>
    <w:rsid w:val="00720C99"/>
    <w:rsid w:val="007254C7"/>
    <w:rsid w:val="00732E1D"/>
    <w:rsid w:val="007364EE"/>
    <w:rsid w:val="00737204"/>
    <w:rsid w:val="00746E36"/>
    <w:rsid w:val="00752F78"/>
    <w:rsid w:val="007569AE"/>
    <w:rsid w:val="0076294B"/>
    <w:rsid w:val="00767BE4"/>
    <w:rsid w:val="00775910"/>
    <w:rsid w:val="007814F9"/>
    <w:rsid w:val="00783DE8"/>
    <w:rsid w:val="00784943"/>
    <w:rsid w:val="00787299"/>
    <w:rsid w:val="00790C81"/>
    <w:rsid w:val="007A5D7A"/>
    <w:rsid w:val="007B7AB3"/>
    <w:rsid w:val="007C13DC"/>
    <w:rsid w:val="007C785E"/>
    <w:rsid w:val="007E09CF"/>
    <w:rsid w:val="007E18FB"/>
    <w:rsid w:val="007E1EEA"/>
    <w:rsid w:val="007E3003"/>
    <w:rsid w:val="007E756B"/>
    <w:rsid w:val="007F1D7D"/>
    <w:rsid w:val="007F2159"/>
    <w:rsid w:val="007F7313"/>
    <w:rsid w:val="008070F4"/>
    <w:rsid w:val="008071FA"/>
    <w:rsid w:val="00810A3D"/>
    <w:rsid w:val="008312B8"/>
    <w:rsid w:val="00831C60"/>
    <w:rsid w:val="008345E0"/>
    <w:rsid w:val="008450E4"/>
    <w:rsid w:val="00854247"/>
    <w:rsid w:val="00864722"/>
    <w:rsid w:val="008740AC"/>
    <w:rsid w:val="00894975"/>
    <w:rsid w:val="00896C31"/>
    <w:rsid w:val="008A0B32"/>
    <w:rsid w:val="008A68C5"/>
    <w:rsid w:val="008A78C1"/>
    <w:rsid w:val="008B2763"/>
    <w:rsid w:val="008B392E"/>
    <w:rsid w:val="008B53F4"/>
    <w:rsid w:val="00920C35"/>
    <w:rsid w:val="00923421"/>
    <w:rsid w:val="009350CA"/>
    <w:rsid w:val="0094385D"/>
    <w:rsid w:val="00945D4F"/>
    <w:rsid w:val="009519BF"/>
    <w:rsid w:val="00962177"/>
    <w:rsid w:val="00980007"/>
    <w:rsid w:val="00987BFB"/>
    <w:rsid w:val="00991A58"/>
    <w:rsid w:val="00996A1F"/>
    <w:rsid w:val="009A13E7"/>
    <w:rsid w:val="009A3822"/>
    <w:rsid w:val="009C25D3"/>
    <w:rsid w:val="009D76BC"/>
    <w:rsid w:val="009E2E02"/>
    <w:rsid w:val="009F025E"/>
    <w:rsid w:val="009F4298"/>
    <w:rsid w:val="009F6197"/>
    <w:rsid w:val="00A011C8"/>
    <w:rsid w:val="00A02B6E"/>
    <w:rsid w:val="00A24400"/>
    <w:rsid w:val="00A275E5"/>
    <w:rsid w:val="00A27672"/>
    <w:rsid w:val="00A331AC"/>
    <w:rsid w:val="00A41291"/>
    <w:rsid w:val="00A47D3F"/>
    <w:rsid w:val="00A50492"/>
    <w:rsid w:val="00A6135F"/>
    <w:rsid w:val="00A63152"/>
    <w:rsid w:val="00A746D7"/>
    <w:rsid w:val="00A86F56"/>
    <w:rsid w:val="00A90098"/>
    <w:rsid w:val="00A9061C"/>
    <w:rsid w:val="00A915F6"/>
    <w:rsid w:val="00AA2A0D"/>
    <w:rsid w:val="00AB2039"/>
    <w:rsid w:val="00AB2109"/>
    <w:rsid w:val="00AB79D6"/>
    <w:rsid w:val="00AB7D7C"/>
    <w:rsid w:val="00AC370D"/>
    <w:rsid w:val="00AD0B31"/>
    <w:rsid w:val="00AD6AE6"/>
    <w:rsid w:val="00AD76CB"/>
    <w:rsid w:val="00AE00C2"/>
    <w:rsid w:val="00AF1331"/>
    <w:rsid w:val="00B0665B"/>
    <w:rsid w:val="00B13421"/>
    <w:rsid w:val="00B326FA"/>
    <w:rsid w:val="00B34125"/>
    <w:rsid w:val="00B3782D"/>
    <w:rsid w:val="00B40B12"/>
    <w:rsid w:val="00B45F62"/>
    <w:rsid w:val="00B62697"/>
    <w:rsid w:val="00B708C5"/>
    <w:rsid w:val="00B72749"/>
    <w:rsid w:val="00B84F4F"/>
    <w:rsid w:val="00BA6842"/>
    <w:rsid w:val="00BB1E88"/>
    <w:rsid w:val="00BB65F9"/>
    <w:rsid w:val="00BB7E5A"/>
    <w:rsid w:val="00BF20AB"/>
    <w:rsid w:val="00BF2164"/>
    <w:rsid w:val="00BF4BFA"/>
    <w:rsid w:val="00BF6BB1"/>
    <w:rsid w:val="00BF757C"/>
    <w:rsid w:val="00C108E5"/>
    <w:rsid w:val="00C15A51"/>
    <w:rsid w:val="00C242F2"/>
    <w:rsid w:val="00C53C0E"/>
    <w:rsid w:val="00C53D31"/>
    <w:rsid w:val="00C53E3E"/>
    <w:rsid w:val="00C5789E"/>
    <w:rsid w:val="00C643EE"/>
    <w:rsid w:val="00C82BD9"/>
    <w:rsid w:val="00C86D64"/>
    <w:rsid w:val="00C936BE"/>
    <w:rsid w:val="00CA3C8D"/>
    <w:rsid w:val="00CA4490"/>
    <w:rsid w:val="00CA534C"/>
    <w:rsid w:val="00CB05ED"/>
    <w:rsid w:val="00CB1520"/>
    <w:rsid w:val="00CB77DA"/>
    <w:rsid w:val="00CC3953"/>
    <w:rsid w:val="00CF6677"/>
    <w:rsid w:val="00D06276"/>
    <w:rsid w:val="00D10480"/>
    <w:rsid w:val="00D113B0"/>
    <w:rsid w:val="00D22B22"/>
    <w:rsid w:val="00D24319"/>
    <w:rsid w:val="00D266D0"/>
    <w:rsid w:val="00D336A3"/>
    <w:rsid w:val="00D45D10"/>
    <w:rsid w:val="00D50B63"/>
    <w:rsid w:val="00D75477"/>
    <w:rsid w:val="00D829A6"/>
    <w:rsid w:val="00D82A13"/>
    <w:rsid w:val="00D858AD"/>
    <w:rsid w:val="00D9270E"/>
    <w:rsid w:val="00D96843"/>
    <w:rsid w:val="00DA4EB6"/>
    <w:rsid w:val="00DB3B47"/>
    <w:rsid w:val="00DB44F7"/>
    <w:rsid w:val="00DB7DEF"/>
    <w:rsid w:val="00DD057F"/>
    <w:rsid w:val="00DD25AA"/>
    <w:rsid w:val="00DE62B2"/>
    <w:rsid w:val="00DF3533"/>
    <w:rsid w:val="00DF508C"/>
    <w:rsid w:val="00E10597"/>
    <w:rsid w:val="00E113FF"/>
    <w:rsid w:val="00E116F0"/>
    <w:rsid w:val="00E20332"/>
    <w:rsid w:val="00E22EAC"/>
    <w:rsid w:val="00E23144"/>
    <w:rsid w:val="00E25CA1"/>
    <w:rsid w:val="00E35A5F"/>
    <w:rsid w:val="00E448AF"/>
    <w:rsid w:val="00E662DF"/>
    <w:rsid w:val="00E702CA"/>
    <w:rsid w:val="00E724D2"/>
    <w:rsid w:val="00E74B05"/>
    <w:rsid w:val="00E85AF7"/>
    <w:rsid w:val="00E86043"/>
    <w:rsid w:val="00EA24CA"/>
    <w:rsid w:val="00EA78DA"/>
    <w:rsid w:val="00EB2DAB"/>
    <w:rsid w:val="00EC74EC"/>
    <w:rsid w:val="00ED70D4"/>
    <w:rsid w:val="00EE607C"/>
    <w:rsid w:val="00EE79C3"/>
    <w:rsid w:val="00EF6A1E"/>
    <w:rsid w:val="00F163AF"/>
    <w:rsid w:val="00F2405B"/>
    <w:rsid w:val="00F27D85"/>
    <w:rsid w:val="00F44C66"/>
    <w:rsid w:val="00F46B1D"/>
    <w:rsid w:val="00F50CB9"/>
    <w:rsid w:val="00F517D3"/>
    <w:rsid w:val="00F519BB"/>
    <w:rsid w:val="00F51B9B"/>
    <w:rsid w:val="00F63F9B"/>
    <w:rsid w:val="00F671BE"/>
    <w:rsid w:val="00F702B1"/>
    <w:rsid w:val="00F81ADB"/>
    <w:rsid w:val="00F95207"/>
    <w:rsid w:val="00FB6C54"/>
    <w:rsid w:val="00FC2BD5"/>
    <w:rsid w:val="00FD16D8"/>
    <w:rsid w:val="00FE1E9D"/>
    <w:rsid w:val="00FE33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AE87"/>
  <w15:docId w15:val="{C914CFA5-B7CA-4531-865E-197BE326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5254"/>
  </w:style>
  <w:style w:type="paragraph" w:styleId="Nadpis1">
    <w:name w:val="heading 1"/>
    <w:basedOn w:val="Normlny"/>
    <w:link w:val="Nadpis1Char"/>
    <w:uiPriority w:val="1"/>
    <w:qFormat/>
    <w:rsid w:val="00B0665B"/>
    <w:pPr>
      <w:widowControl w:val="0"/>
      <w:spacing w:after="0" w:line="240" w:lineRule="auto"/>
      <w:ind w:left="113"/>
      <w:outlineLvl w:val="0"/>
    </w:pPr>
    <w:rPr>
      <w:rFonts w:ascii="Arial" w:eastAsia="Arial" w:hAnsi="Arial"/>
      <w:b/>
      <w:bCs/>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F5254"/>
    <w:rPr>
      <w:color w:val="0000FF"/>
      <w:u w:val="single"/>
    </w:rPr>
  </w:style>
  <w:style w:type="paragraph" w:styleId="Odsekzoznamu">
    <w:name w:val="List Paragraph"/>
    <w:basedOn w:val="Normlny"/>
    <w:uiPriority w:val="34"/>
    <w:qFormat/>
    <w:rsid w:val="006F5254"/>
    <w:pPr>
      <w:ind w:left="720"/>
      <w:contextualSpacing/>
    </w:pPr>
  </w:style>
  <w:style w:type="paragraph" w:styleId="Textbubliny">
    <w:name w:val="Balloon Text"/>
    <w:basedOn w:val="Normlny"/>
    <w:link w:val="TextbublinyChar"/>
    <w:uiPriority w:val="99"/>
    <w:semiHidden/>
    <w:unhideWhenUsed/>
    <w:rsid w:val="007E1EE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E1EEA"/>
    <w:rPr>
      <w:rFonts w:ascii="Tahoma" w:hAnsi="Tahoma" w:cs="Tahoma"/>
      <w:sz w:val="16"/>
      <w:szCs w:val="16"/>
    </w:rPr>
  </w:style>
  <w:style w:type="paragraph" w:customStyle="1" w:styleId="Default">
    <w:name w:val="Default"/>
    <w:uiPriority w:val="99"/>
    <w:rsid w:val="000333E2"/>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1"/>
    <w:rsid w:val="00B0665B"/>
    <w:rPr>
      <w:rFonts w:ascii="Arial" w:eastAsia="Arial" w:hAnsi="Arial"/>
      <w:b/>
      <w:bCs/>
      <w:lang w:val="en-US"/>
    </w:rPr>
  </w:style>
  <w:style w:type="paragraph" w:styleId="Zkladntext">
    <w:name w:val="Body Text"/>
    <w:basedOn w:val="Normlny"/>
    <w:link w:val="ZkladntextChar"/>
    <w:uiPriority w:val="1"/>
    <w:qFormat/>
    <w:rsid w:val="00B0665B"/>
    <w:pPr>
      <w:widowControl w:val="0"/>
      <w:spacing w:after="0" w:line="240" w:lineRule="auto"/>
      <w:ind w:left="1732"/>
    </w:pPr>
    <w:rPr>
      <w:rFonts w:ascii="Arial" w:eastAsia="Arial" w:hAnsi="Arial"/>
      <w:sz w:val="21"/>
      <w:szCs w:val="21"/>
      <w:lang w:val="en-US"/>
    </w:rPr>
  </w:style>
  <w:style w:type="character" w:customStyle="1" w:styleId="ZkladntextChar">
    <w:name w:val="Základný text Char"/>
    <w:basedOn w:val="Predvolenpsmoodseku"/>
    <w:link w:val="Zkladntext"/>
    <w:uiPriority w:val="1"/>
    <w:rsid w:val="00B0665B"/>
    <w:rPr>
      <w:rFonts w:ascii="Arial" w:eastAsia="Arial" w:hAnsi="Arial"/>
      <w:sz w:val="21"/>
      <w:szCs w:val="21"/>
      <w:lang w:val="en-US"/>
    </w:rPr>
  </w:style>
  <w:style w:type="paragraph" w:styleId="Pta">
    <w:name w:val="footer"/>
    <w:basedOn w:val="Normlny"/>
    <w:link w:val="PtaChar"/>
    <w:uiPriority w:val="99"/>
    <w:rsid w:val="002907D5"/>
    <w:pPr>
      <w:tabs>
        <w:tab w:val="center" w:pos="4703"/>
        <w:tab w:val="right" w:pos="9406"/>
      </w:tabs>
      <w:spacing w:after="0" w:line="240" w:lineRule="auto"/>
    </w:pPr>
    <w:rPr>
      <w:rFonts w:ascii="Arial" w:eastAsia="Times New Roman" w:hAnsi="Arial" w:cs="Times New Roman"/>
      <w:sz w:val="16"/>
      <w:szCs w:val="24"/>
      <w:lang w:val="en-US"/>
    </w:rPr>
  </w:style>
  <w:style w:type="character" w:customStyle="1" w:styleId="PtaChar">
    <w:name w:val="Päta Char"/>
    <w:basedOn w:val="Predvolenpsmoodseku"/>
    <w:link w:val="Pta"/>
    <w:uiPriority w:val="99"/>
    <w:rsid w:val="002907D5"/>
    <w:rPr>
      <w:rFonts w:ascii="Arial" w:eastAsia="Times New Roman" w:hAnsi="Arial" w:cs="Times New Roman"/>
      <w:sz w:val="16"/>
      <w:szCs w:val="24"/>
      <w:lang w:val="en-US"/>
    </w:rPr>
  </w:style>
  <w:style w:type="paragraph" w:styleId="Hlavika">
    <w:name w:val="header"/>
    <w:basedOn w:val="Normlny"/>
    <w:link w:val="HlavikaChar"/>
    <w:uiPriority w:val="99"/>
    <w:unhideWhenUsed/>
    <w:rsid w:val="00290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07D5"/>
  </w:style>
  <w:style w:type="table" w:customStyle="1" w:styleId="TableGrid">
    <w:name w:val="TableGrid"/>
    <w:rsid w:val="00A9061C"/>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1095</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Tomagová Lenka</dc:creator>
  <cp:lastModifiedBy>pouzivatel</cp:lastModifiedBy>
  <cp:revision>6</cp:revision>
  <cp:lastPrinted>2019-12-30T08:36:00Z</cp:lastPrinted>
  <dcterms:created xsi:type="dcterms:W3CDTF">2019-12-30T08:36:00Z</dcterms:created>
  <dcterms:modified xsi:type="dcterms:W3CDTF">2019-12-30T08:50:00Z</dcterms:modified>
</cp:coreProperties>
</file>