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59" w:rsidRDefault="00AB2159" w:rsidP="00AB2159">
      <w:pPr>
        <w:rPr>
          <w:b/>
        </w:rPr>
      </w:pPr>
    </w:p>
    <w:p w:rsidR="00AB2159" w:rsidRDefault="00AB2159" w:rsidP="00AB2159">
      <w:pPr>
        <w:rPr>
          <w:rFonts w:ascii="Tahoma" w:hAnsi="Tahoma" w:cs="Tahoma"/>
          <w:b/>
          <w:sz w:val="24"/>
          <w:szCs w:val="24"/>
        </w:rPr>
      </w:pPr>
      <w:r>
        <w:rPr>
          <w:b/>
        </w:rPr>
        <w:t xml:space="preserve">                           </w:t>
      </w:r>
      <w:r>
        <w:rPr>
          <w:rFonts w:ascii="Tahoma" w:hAnsi="Tahoma" w:cs="Tahoma"/>
          <w:b/>
          <w:sz w:val="24"/>
          <w:szCs w:val="24"/>
        </w:rPr>
        <w:t>ZASADY  KORZYSTANIA  Z BOISKA SZKOLNEGO</w:t>
      </w:r>
    </w:p>
    <w:p w:rsidR="00AB2159" w:rsidRPr="00BF156B" w:rsidRDefault="00AB2159" w:rsidP="00BF156B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BF156B">
        <w:rPr>
          <w:rFonts w:ascii="Tahoma" w:hAnsi="Tahoma" w:cs="Tahoma"/>
          <w:sz w:val="24"/>
          <w:szCs w:val="24"/>
        </w:rPr>
        <w:t>Boisko szkolne jest zamknięte dla osób indywidualnych i grup nieformalnych.</w:t>
      </w:r>
      <w:r w:rsidRPr="00BF156B">
        <w:rPr>
          <w:rFonts w:ascii="Tahoma" w:hAnsi="Tahoma" w:cs="Tahoma"/>
          <w:sz w:val="24"/>
          <w:szCs w:val="24"/>
        </w:rPr>
        <w:br/>
      </w:r>
      <w:r w:rsidRPr="00BF156B">
        <w:rPr>
          <w:rFonts w:ascii="Tahoma" w:eastAsia="Times New Roman" w:hAnsi="Tahoma" w:cs="Tahoma"/>
          <w:sz w:val="24"/>
          <w:szCs w:val="24"/>
          <w:lang w:eastAsia="pl-PL"/>
        </w:rPr>
        <w:t>Na boisku szkolnym mogą odbywać się jedynie zajęcia prowadzone przez podmioty prowadzące zarejestrowaną działalność sportową i rekreacyjną.</w:t>
      </w:r>
      <w:r w:rsidRPr="00BF156B">
        <w:rPr>
          <w:rFonts w:ascii="Arial" w:eastAsia="Times New Roman" w:hAnsi="Arial" w:cs="Arial"/>
          <w:sz w:val="26"/>
          <w:szCs w:val="26"/>
          <w:lang w:eastAsia="pl-PL"/>
        </w:rPr>
        <w:t xml:space="preserve"> Zajęcia te odbywają się na podstawie umowy zawartej z zarządcą boiska i obwarowane są rygorystycznymi przepisami zawartymi w regulaminie korzystania z boiska.</w:t>
      </w:r>
    </w:p>
    <w:p w:rsidR="00AB2159" w:rsidRPr="00BF156B" w:rsidRDefault="00AB2159" w:rsidP="00BF156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BF156B">
        <w:rPr>
          <w:rFonts w:ascii="Arial" w:eastAsia="Times New Roman" w:hAnsi="Arial" w:cs="Arial"/>
          <w:b/>
          <w:sz w:val="26"/>
          <w:szCs w:val="26"/>
          <w:lang w:eastAsia="pl-PL"/>
        </w:rPr>
        <w:t>Podstawa prawna:</w:t>
      </w:r>
      <w:r w:rsidRPr="00BF156B">
        <w:rPr>
          <w:rFonts w:ascii="Arial" w:eastAsia="Times New Roman" w:hAnsi="Arial" w:cs="Arial"/>
          <w:sz w:val="26"/>
          <w:szCs w:val="26"/>
          <w:lang w:eastAsia="pl-PL"/>
        </w:rPr>
        <w:t xml:space="preserve"> Rozporządzeniem Rady Ministrów z dnia 2 maja 2020 r. </w:t>
      </w:r>
      <w:r w:rsidRPr="00BF156B">
        <w:rPr>
          <w:rFonts w:ascii="Arial" w:eastAsia="Times New Roman" w:hAnsi="Arial" w:cs="Arial"/>
          <w:sz w:val="26"/>
          <w:szCs w:val="26"/>
          <w:lang w:eastAsia="pl-PL"/>
        </w:rPr>
        <w:br/>
        <w:t xml:space="preserve">w sprawie ustanowienia określonych ograniczeń, nakazów i zakazów </w:t>
      </w:r>
      <w:r w:rsidRPr="00BF156B">
        <w:rPr>
          <w:rFonts w:ascii="Arial" w:eastAsia="Times New Roman" w:hAnsi="Arial" w:cs="Arial"/>
          <w:sz w:val="26"/>
          <w:szCs w:val="26"/>
          <w:lang w:eastAsia="pl-PL"/>
        </w:rPr>
        <w:br/>
        <w:t>w związku z wystąpieniem stanu epidemii (Dz.U z 2020 r. poz. 792)</w:t>
      </w:r>
    </w:p>
    <w:p w:rsidR="00824E07" w:rsidRDefault="00824E07"/>
    <w:sectPr w:rsidR="0082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9"/>
    <w:rsid w:val="00824E07"/>
    <w:rsid w:val="00A13FB0"/>
    <w:rsid w:val="00AB2159"/>
    <w:rsid w:val="00B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Jola Pańczyk</cp:lastModifiedBy>
  <cp:revision>2</cp:revision>
  <dcterms:created xsi:type="dcterms:W3CDTF">2020-05-15T09:02:00Z</dcterms:created>
  <dcterms:modified xsi:type="dcterms:W3CDTF">2020-05-15T09:02:00Z</dcterms:modified>
</cp:coreProperties>
</file>