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42" w:hanging="0"/>
        <w:rPr/>
      </w:pPr>
      <w:r>
        <w:rPr>
          <w:sz w:val="20"/>
          <w:szCs w:val="20"/>
        </w:rPr>
        <w:t xml:space="preserve">Monika Robert </w:t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        Zielonki-Parcele, dn. 02.09.20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r.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Program nauczania geografii dla klas 5-8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Autor: Arkadiusz Głowacz, Agnieszka Lechowicz, Maciej Lechowicz, Piotr Stankiewicz</w:t>
      </w:r>
    </w:p>
    <w:p>
      <w:pPr>
        <w:pStyle w:val="Normal"/>
        <w:rPr>
          <w:rFonts w:cs="Arial"/>
          <w:b/>
          <w:b/>
          <w:i/>
          <w:i/>
          <w:iCs/>
          <w:color w:val="F09120"/>
        </w:rPr>
      </w:pPr>
      <w:r>
        <w:rPr>
          <w:rFonts w:cs="Arial"/>
          <w:b/>
          <w:i/>
          <w:iCs/>
          <w:color w:val="F09120"/>
        </w:rPr>
      </w:r>
    </w:p>
    <w:p>
      <w:pPr>
        <w:pStyle w:val="Normal"/>
        <w:ind w:left="142" w:hanging="0"/>
        <w:jc w:val="center"/>
        <w:rPr>
          <w:rFonts w:cs="Arial"/>
          <w:b/>
          <w:b/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GEOGRAFII NA POSZCZEGÓLNE ŚRÓDROCZNE I ROCZNE OCENY KLASYFIKACYJNE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W ROKU SZKOLNYM 20</w:t>
      </w:r>
      <w:r>
        <w:rPr>
          <w:rFonts w:cs="Arial"/>
          <w:b/>
          <w:i/>
          <w:iCs/>
          <w:color w:val="F09120"/>
          <w:sz w:val="24"/>
          <w:szCs w:val="24"/>
        </w:rPr>
        <w:t>20</w:t>
      </w:r>
      <w:r>
        <w:rPr>
          <w:rFonts w:cs="Arial"/>
          <w:b/>
          <w:i/>
          <w:iCs/>
          <w:color w:val="F09120"/>
          <w:sz w:val="24"/>
          <w:szCs w:val="24"/>
        </w:rPr>
        <w:t>/202</w:t>
      </w:r>
      <w:r>
        <w:rPr>
          <w:rFonts w:cs="Arial"/>
          <w:b/>
          <w:i/>
          <w:iCs/>
          <w:color w:val="F09120"/>
          <w:sz w:val="24"/>
          <w:szCs w:val="24"/>
        </w:rPr>
        <w:t>1</w:t>
      </w:r>
    </w:p>
    <w:p>
      <w:pPr>
        <w:pStyle w:val="Normal"/>
        <w:ind w:left="142" w:hanging="0"/>
        <w:jc w:val="center"/>
        <w:rPr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 xml:space="preserve">DLA KLASY 5A </w:t>
      </w:r>
    </w:p>
    <w:p>
      <w:pPr>
        <w:pStyle w:val="Normal"/>
        <w:spacing w:before="0" w:after="0"/>
        <w:ind w:left="142" w:hanging="0"/>
        <w:jc w:val="center"/>
        <w:rPr>
          <w:rFonts w:cs="Arial"/>
          <w:b/>
          <w:b/>
          <w:i/>
          <w:i/>
          <w:iCs/>
          <w:color w:val="F09120"/>
        </w:rPr>
      </w:pPr>
      <w:r>
        <w:rPr>
          <w:rFonts w:cs="Arial"/>
          <w:b/>
          <w:i/>
          <w:iCs/>
          <w:color w:val="F09120"/>
        </w:rPr>
      </w:r>
    </w:p>
    <w:p>
      <w:pPr>
        <w:pStyle w:val="Normal"/>
        <w:ind w:left="142" w:hanging="0"/>
        <w:jc w:val="center"/>
        <w:rPr/>
      </w:pPr>
      <w:r>
        <w:rPr/>
        <w:t>Na podstawie rozdziału V Statutu Szkoły Podstawowej w Zielonkach-Parceli ustala się poniższe wymagania.</w:t>
      </w:r>
    </w:p>
    <w:p>
      <w:pPr>
        <w:pStyle w:val="Normal"/>
        <w:ind w:left="142" w:hanging="0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czym jest geografia;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powiedzieć, co to jest środowisko przyrodnicze </w:t>
              <w:br/>
              <w:t>i geograficzne;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sfery ziemskie;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półkule północną i południową, wschodnią i zachodnią;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co to jest legenda mapy;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legendy na mapie;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powiedzieć, czym jest wysokość względna i bezwzględna;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poziomice;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główne kierunki geograficzne;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wymienić kontynenty </w:t>
              <w:br/>
              <w:t>i oceany świata;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wymienić, jakie mogą być na Ziemi formy ukształtowania powierzchni;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nazwiska wielkich odkrywców.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powiedzieć czym jest geografia;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definiować elementy środowiska przyrodniczego;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podawać przykłady, podać źródła wiedzy geograficznej.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globusie i mapie świata: bieguny, równik, południk zerowy i 180°, półkule, zwrotniki </w:t>
              <w:br/>
              <w:t>i koła podbiegunowe;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elementy mapy;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nazwać umieszczone na mapie znaki z legendy;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krajobrazu;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wysokość względną</w:t>
              <w:br/>
              <w:t>z podanych informacji;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wartości poziomic;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główne kierunki geograficzne;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kontynenty i oceany świata;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swoimi słowami określić, czym są formy ukształtowania powierzchni.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definiować pojęcia: geografia, środowisko przyrodnicze </w:t>
              <w:br/>
              <w:t>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środowiska przyrodniczego;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 półkule,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zastosować legendę mapy do odczytywania informacji;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wyjaśnić, do czego służy skala mapy;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rozpoznać na mapie składniki krajobrazu Polski;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podstawie rysunku poziomicowego mapy okolic szkoły konkretne formy terenu;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wysokość bezwzględną z rysunku poziomicowego;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zorientować mapę okolic szkoły;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w terenie główne kierunki geograficzne na podstawie mapy;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omówić położenie kontynentów </w:t>
              <w:br/>
              <w:t>i oceanów na mapie i względem siebie;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wielkie formy ukształtowania powierzchni.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geografia;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wybrać z podanych </w:t>
              <w:br/>
              <w:t>i przyporządkować elementy środowiska przyrodniczego;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zdefiniować długość </w:t>
              <w:br/>
              <w:t>i szerokość geograficzną;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opisać cechy południków </w:t>
              <w:br/>
              <w:t>i równoleżników;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punktów na mapie;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skali mapy, obliczyć odległości między wybranymi obiektami;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znaków umownych, odczytać informację z mapy fizycznej Polski;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odczytać wysokość bezwzględną z rysunku poziomicowego i obliczyć wysokość względną </w:t>
              <w:br/>
              <w:t>wzniesienia;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określić, na podstawie rysunku poziomicowego stromiznę stoku;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wielkie formy ukształtowania powierzchni na poszczególnych kontynentach;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trasy pierwszych wypraw geograficznych.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geografia;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powiązania między elementami środowiska przyrodniczego i geograficznego;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obszaru;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opracować trasę podróży, uwzględniając współrzędne geograficzne;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dany obszar, wykorzystując użyte</w:t>
              <w:br/>
              <w:t>w legendzie znaki umowne;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wykonać pomiary na mapie </w:t>
              <w:br/>
              <w:t>i przeliczyć je, wykorzystując skalę;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ze znaków umownych, odczytać informację z map tematycznych Polski;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ukształtowanie powierzchni na podstawie rysunku poziomicowego;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porównać elementy przedstawione na mapie </w:t>
              <w:br/>
              <w:t>z elementami zaobserwowanymi w terenie;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nazwać wielkie krainy geograficzne dla poszczególnych kontynentów;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granice między kontynentami;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ukształtowanie kontynentów między sobą.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pasy rzeźby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elementy środowiska wchodzące w skład krajobrazu;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danym regionie;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Wyżyny Lubelskiej;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Warszawy. nazwać cechy krajobrazu najbliższej okolicy;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pasy rzeźby </w:t>
              <w:br/>
              <w:t xml:space="preserve">w Polsce i wskazać je </w:t>
              <w:br/>
              <w:t>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obiekty dziedzictwa przyrodniczego</w:t>
              <w:br/>
              <w:t>i kulturowego regionów,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danego regionu;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obiekty dziedzictwa przyrodniczego</w:t>
              <w:br/>
              <w:t>i kulturowego danego regionu;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 Górnego Śląska</w:t>
              <w:br/>
              <w:t>i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główne cechy krajobrazów Polski;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nazwać przykładowe krainy wchodzące w skład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pozytywne i negatywne zmiany w krajobrazach powstałe w wyniku działalności człowieka;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krajobrazy krain</w:t>
              <w:br/>
              <w:t>w opisach;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 w regionach;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najważniejsze obiekty dziedzictwa przyrodniczego </w:t>
              <w:br/>
              <w:t>i kulturowego danego regionu oraz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najważniejsze obiekty dziedzictwa przyrodniczego </w:t>
              <w:br/>
              <w:t>i kulturowego regionu oraz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  <w:br/>
              <w:t>w rejonie Górnego Śląska;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środowiska miast przemysłowych;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znaczenie warunków naturalnych dla rozwoju rolnictwa na Wyżynie Lubelskiej;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 okolicy pod względem jego piękna oraz ładu i estetyki;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główne cechy krajobrazów Polski;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ich zróżnicowanie;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krajobrazy krain </w:t>
              <w:br/>
              <w:t xml:space="preserve">w opisach oraz na filmach </w:t>
              <w:br/>
              <w:t>i ilustracjach;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podstawowe zależności między składnikami krajobrazów w regionach;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zajęcia, tradycje rodzinne i zwyczaje mieszkańców krainy geograficznej;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  <w:br/>
              <w:t>i kulturowego danego regionu oraz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znaczenie gospodarcze Wyżyny Lubelskiej - rolnicze, przemysłowe i społeczne;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pozytywnej i negatywnej ingerencji człowieka w środowisko najbliższej okolicy.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zróżnicowania krajobrazu;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najważniejsze obiekty dziedzictwa przyrodniczego </w:t>
              <w:br/>
              <w:t>i kulturowego Polski oraz wskazać je na mapie;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Lubelskiej z innymi regionami rolniczymi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zmian mających na celu poprawę zagospodarowania najbliższej okolicy z uwzględnieniem dbałości o stan środowiska, ład </w:t>
              <w:br/>
              <w:t>i estetykę krajobrazu.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ROCZNĄ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klimatach umiarkowanych;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  <w:br/>
              <w:t>i stepach;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w klimatach zwrotnikowym suchym </w:t>
              <w:br/>
              <w:t>i polarnym;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śródziemnomorskim;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na obszarze tajgi;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odszukać na mapie fizycznej Azji Himalaje, Wyżynę Tybetańską oraz rzeki: Indus, Brahmaputra i Ganges;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n.p.m..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poszczególnych stref klimatyczno-krajobrazowych na świecie;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i opadów oraz map klimatycznych cechy </w:t>
              <w:br/>
              <w:t>i zasięg klimatu równikowego wybitnie wilgotnego;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>i zwierząt żyjących w klimacie równikowym;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>i zasięg strefy klimatów umiarkowanych;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>i zwierząt żyjących klimacie umiarkowanym;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 xml:space="preserve">i zasięg klimatu podrównikowego </w:t>
              <w:br/>
              <w:t>i umiarkowanego ciepłego kontynentalnego;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 xml:space="preserve">i zwierząt żyjących </w:t>
              <w:br/>
              <w:t>w klimacie podrównikowym;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 xml:space="preserve">i opadów oraz map klimatycznych cechy </w:t>
              <w:br/>
              <w:t xml:space="preserve">i zasięg klimatów zwrotnikowego suchego </w:t>
              <w:br/>
              <w:t>i polarnego;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  <w:br/>
              <w:t xml:space="preserve">i zwierząt żyjących </w:t>
              <w:br/>
              <w:t>w klimacie zwrotnikowym;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  <w:br/>
              <w:t>i opadów oraz map klimatycznych cechy klimatu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klimatu śródziemnomorskiego gatunki roślin i zwierząt;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 żyjących na obszarze tundry;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  <w:br/>
              <w:t>w różnych piętrach klimatycznych Himalajów.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  <w:br/>
              <w:t xml:space="preserve">w układzie strefowym, </w:t>
              <w:br/>
              <w:t xml:space="preserve">(w zależności od szerokości geograficznej) i piętrowym </w:t>
              <w:br/>
              <w:t>(w zależności od wysokości bezwzględnej);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sawann i stepów na świecie;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krajobrazy sawanny </w:t>
              <w:br/>
              <w:t>i stepu na fotografiach;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  <w:br/>
              <w:t xml:space="preserve">i krajobrazowe pustyń suchych </w:t>
              <w:br/>
              <w:t>i gorących;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  <w:br/>
              <w:t>a rozwojem rolnictwa i turystyki strefy śródziemnomorskiej;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  <w:br/>
              <w:t xml:space="preserve">a rozwojem flory i fauny tundry;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  <w:br/>
              <w:t>w tundrze oraz ich główne zajęcia;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  <w:br/>
              <w:t>a zróżnicowaniem krajobrazowym świata;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  <w:br/>
              <w:t>-krajobrazowymi a sposobami życia i zarobkowania ludzi</w:t>
              <w:br/>
              <w:t>w lesie równikowym;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>i krajobrazowych na życie człowieka w wilgotnych lasach równikowych i lasach strefy umiarkowanej;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 xml:space="preserve">i krajobrazowych na życie człowieka na sawannach </w:t>
              <w:br/>
              <w:t>i stepach;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  <w:br/>
              <w:t>i krajobrazowych na życie człowieka na pustyniach lodowych i gorących;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śródziemnomorski na podstawie opisów, filmów 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  <w:br/>
              <w:t>i Rosji;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  <w:br/>
              <w:t>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 zamieszkującej tundrę;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  <w:br/>
              <w:t>i ilustracji;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  <w:br/>
              <w:t>i działalności gospodarczej człowieka w Himalajach.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klimatu równikowego wybitnie wilgotnego, a zasięgiem lasów deszczowych;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identyfikować współzależności między składnikami poznawanych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prezentować niektóre przykłady budownictwa, sposobów gospodarowania,</w:t>
              <w:br/>
              <w:t>głównych zajęć mieszkańców sawann i stepów;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identyfikować współzależności między składnikami poznawanych krajobrazów;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strefy śródziemnomorskiej, warunkami klimatycznymi i głównymi cechami krajobrazu;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tajgi, warunkami klimatycznymi i głównymi cechami krajobrazu;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klimatycznymi i głównymi cechami krajobrazu.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wybranych przykładach zależności pomiędzy wysokością nad poziomem morza, a klimatem i roślinnością.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OBSZARY AKTYWNOŚCI PODLEGAJĄCE EWALUACJI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Na lekcjach geografii oceniane będą następujące obszary aktywności uczniów:</w:t>
      </w:r>
      <w:r>
        <w:rPr/>
        <w:t xml:space="preserve">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Stopień rozumienia pojęć, terminów i zjawisk zachodzących w przestrzeni geograficznej,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Sposób prowadzenia rozumowań,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Język geograficzny – stosowanie specjalistycznego słownictwa na odpowiednim etapie ścisłości,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 xml:space="preserve"> </w:t>
      </w:r>
      <w:r>
        <w:rPr/>
        <w:t>Stosowanie odpowiednich metod, sposobów wykonania i otrzymanych rezultatów przy rozwiązywaniu zagadnień i zadań,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Abstrakcyjność myślenia, sposób ujęcia zagadnienia,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Stosowanie wiedzy przedmiotowej w sytuacjach praktycznych,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Aktywność na lekcjach,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Wkład pracy ucznia.</w:t>
      </w:r>
    </w:p>
    <w:p>
      <w:pPr>
        <w:pStyle w:val="Normal"/>
        <w:spacing w:lineRule="auto" w:line="360" w:before="0" w:after="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FORMY EWALUCAJI OSIĄGNIĘĆ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09" w:hanging="709"/>
        <w:jc w:val="both"/>
        <w:rPr/>
      </w:pPr>
      <w:r>
        <w:rPr>
          <w:rFonts w:eastAsia="SimSun" w:cs="Arial"/>
          <w:b/>
          <w:bCs/>
        </w:rPr>
        <w:t>Prace klasowe: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/>
      </w:pPr>
      <w:r>
        <w:rPr/>
        <w:t>Praca klasowa to pisemna weryfikacja wiedzy (wiadomości i umiejętności) ucznia przeprowadzona w czasie zajęć w szkole. Obejmuje zakres materiału 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krótkie sprawdziany, trwające 10-15 min, obejmujące materiał z 3 ostatnich tematów,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muszą być zapowiadane,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podlegają poprawie.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firstLine="142"/>
        <w:rPr/>
      </w:pPr>
      <w:r>
        <w:rPr>
          <w:rFonts w:eastAsia="SimSun" w:cs="Arial"/>
        </w:rPr>
        <w:t>uczeń w ciągu semestru odpowiada przynajmniej jeden raz,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nauczyciel nie uprzedza wcześniej ucznia, że sprawdzi poziom jego wiedzy,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zakres materiału dotyczy wszystkich omówionych zagadnień z 3 ostatnich tematów.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ind w:left="0" w:hanging="0"/>
        <w:contextualSpacing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przynajmniej raz w semestrze będzie sprawdzany i oceniany zeszyt ucznia,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60"/>
        <w:rPr/>
      </w:pPr>
      <w:r>
        <w:rPr>
          <w:rFonts w:eastAsia="SimSun" w:cs="Arial"/>
        </w:rPr>
        <w:t>w zeszycie powinny znajdować się wszystkie tematy lekcyjne,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uczeń zobowiązany jest do uzupełnienie brakujących tematów,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pod każdym tematem lekcyjnym uczeń obowiązkowo, samodzielnie wykonuje krótką notatkę,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zeszyt powinien być prowadzony estetycznie i czytelnie.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przygotowanie materiału do nowej lekcji,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dyskusjach,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poprawność i staranność wykonanych ćwiczeń, notatek, krótkich wypowiedzi,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konkursach.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prace klasowe są obowiązkowe,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ma prawo do jednokrotnej poprawy każdej oceny z prac klasowych,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czas na poprawę pracy klasowej wynosi 2 tygodnie od momentu wstawienia oceny do dziennika Librus przez nauczyciela,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85" w:leader="none"/>
          <w:tab w:val="left" w:pos="624" w:leader="none"/>
        </w:tabs>
        <w:suppressAutoHyphens w:val="true"/>
        <w:spacing w:lineRule="auto" w:line="360" w:before="0" w:after="0"/>
        <w:ind w:left="745" w:hanging="360"/>
        <w:jc w:val="both"/>
        <w:rPr/>
      </w:pPr>
      <w:r>
        <w:rPr>
          <w:rFonts w:eastAsia="SimSun" w:cs="Arial"/>
        </w:rPr>
        <w:t xml:space="preserve">  </w:t>
      </w:r>
      <w:r>
        <w:rPr>
          <w:rFonts w:eastAsia="SimSun" w:cs="Arial"/>
        </w:rPr>
        <w:t>w przypadku nieobecności ucznia na sprawdzianie nauczyciel wyznacza dodatkowy termin pisania pracy,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przyłapany na ściąganiu podczas pracy klasowej/kartkówki czy skopiowaniu pracy/wypowiedzi pisemnej z internetu otrzymuje ocenę niedostateczną bez możliwości poprawy tej oceny.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40" w:leader="none"/>
        </w:tabs>
        <w:spacing w:lineRule="atLeast" w:line="440"/>
        <w:jc w:val="both"/>
        <w:rPr>
          <w:rFonts w:ascii="Calibri" w:hAnsi="Calibri" w:cs="AgendaPl Bold"/>
        </w:rPr>
      </w:pPr>
      <w:r>
        <w:rPr/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798813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numFmt w:val="bullet"/>
      <w:lvlText w:val=""/>
      <w:lvlJc w:val="left"/>
      <w:pPr>
        <w:ind w:left="-360" w:hanging="0"/>
      </w:pPr>
      <w:rPr>
        <w:rFonts w:ascii="Symbol" w:hAnsi="Symbol" w:cs="Symbol" w:hint="default"/>
        <w:sz w:val="18"/>
        <w:szCs w:val="18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33a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3a50"/>
    <w:rPr/>
  </w:style>
  <w:style w:type="character" w:styleId="StopkaZnak1" w:customStyle="1">
    <w:name w:val="Stopka Znak1"/>
    <w:basedOn w:val="DefaultParagraphFont"/>
    <w:uiPriority w:val="99"/>
    <w:semiHidden/>
    <w:qFormat/>
    <w:rsid w:val="00033a50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33a5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33a5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f0e4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33a50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033a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33a50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9f0e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3a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LibreOffice/6.3.4.2$Windows_X86_64 LibreOffice_project/60da17e045e08f1793c57c00ba83cdfce946d0aa</Application>
  <Pages>7</Pages>
  <Words>2420</Words>
  <Characters>15865</Characters>
  <CharactersWithSpaces>17882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2019-10-15T06:22:00Z</dcterms:created>
  <dc:creator>Monika Robert</dc:creator>
  <dc:description/>
  <dc:language>pl-PL</dc:language>
  <cp:lastModifiedBy/>
  <dcterms:modified xsi:type="dcterms:W3CDTF">2020-09-04T08:38:14Z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