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55" w:rsidRPr="009663F8" w:rsidRDefault="00685255" w:rsidP="00685255">
      <w:pPr>
        <w:jc w:val="both"/>
        <w:rPr>
          <w:rFonts w:hint="eastAsia"/>
          <w:sz w:val="8"/>
        </w:rPr>
      </w:pPr>
    </w:p>
    <w:p w:rsidR="00685255" w:rsidRDefault="00685255" w:rsidP="00685255">
      <w:pPr>
        <w:jc w:val="right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                                      </w:t>
      </w:r>
      <w:r w:rsidR="00EC5DD1">
        <w:t>Zielonki-</w:t>
      </w:r>
      <w:r w:rsidR="00EF6DF4">
        <w:t>Parcela, 4.09.2020</w:t>
      </w:r>
    </w:p>
    <w:p w:rsidR="00685255" w:rsidRPr="00A744CC" w:rsidRDefault="00685255" w:rsidP="00685255">
      <w:pPr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Ida </w:t>
      </w:r>
      <w:r w:rsidR="00EF6DF4">
        <w:rPr>
          <w:rFonts w:ascii="Times New Roman" w:hAnsi="Times New Roman" w:cs="Times New Roman"/>
        </w:rPr>
        <w:t xml:space="preserve">Dominika </w:t>
      </w:r>
      <w:proofErr w:type="spellStart"/>
      <w:r w:rsidRPr="00A744CC">
        <w:rPr>
          <w:rFonts w:ascii="Times New Roman" w:hAnsi="Times New Roman" w:cs="Times New Roman"/>
        </w:rPr>
        <w:t>Helon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Klasa 5 –</w:t>
      </w:r>
      <w:r w:rsidR="00EC5DD1">
        <w:rPr>
          <w:rFonts w:ascii="Times New Roman" w:hAnsi="Times New Roman" w:cs="Times New Roman"/>
        </w:rPr>
        <w:t xml:space="preserve"> </w:t>
      </w:r>
      <w:r w:rsidRPr="00A744CC">
        <w:rPr>
          <w:rFonts w:ascii="Times New Roman" w:hAnsi="Times New Roman" w:cs="Times New Roman"/>
        </w:rPr>
        <w:t>Język polski –</w:t>
      </w:r>
      <w:r w:rsidR="00EC5DD1">
        <w:rPr>
          <w:rFonts w:ascii="Times New Roman" w:hAnsi="Times New Roman" w:cs="Times New Roman"/>
        </w:rPr>
        <w:t xml:space="preserve"> </w:t>
      </w:r>
      <w:proofErr w:type="spellStart"/>
      <w:r w:rsidRPr="00A744CC">
        <w:rPr>
          <w:rFonts w:ascii="Times New Roman" w:hAnsi="Times New Roman" w:cs="Times New Roman"/>
        </w:rPr>
        <w:t>WSiP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Program nauczani</w:t>
      </w:r>
      <w:r w:rsidR="00EC5DD1">
        <w:rPr>
          <w:rFonts w:ascii="Times New Roman" w:hAnsi="Times New Roman" w:cs="Times New Roman"/>
        </w:rPr>
        <w:t>a języka polskiego w klasach IV-VIII</w:t>
      </w:r>
      <w:r w:rsidRPr="00A744CC">
        <w:rPr>
          <w:rFonts w:ascii="Times New Roman" w:hAnsi="Times New Roman" w:cs="Times New Roman"/>
        </w:rPr>
        <w:t xml:space="preserve"> szkoły podstawowej </w:t>
      </w:r>
      <w:r w:rsidRPr="00A744CC">
        <w:rPr>
          <w:rFonts w:ascii="Times New Roman" w:hAnsi="Times New Roman" w:cs="Times New Roman"/>
          <w:i/>
        </w:rPr>
        <w:t>Słowa z uśmiechem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Anita </w:t>
      </w:r>
      <w:proofErr w:type="spellStart"/>
      <w:r w:rsidRPr="00A744CC">
        <w:rPr>
          <w:rFonts w:ascii="Times New Roman" w:hAnsi="Times New Roman" w:cs="Times New Roman"/>
        </w:rPr>
        <w:t>Żegleń</w:t>
      </w:r>
      <w:proofErr w:type="spellEnd"/>
      <w:r w:rsidRPr="00A744CC">
        <w:rPr>
          <w:rFonts w:ascii="Times New Roman" w:hAnsi="Times New Roman" w:cs="Times New Roman"/>
        </w:rPr>
        <w:t xml:space="preserve">, Ewa </w:t>
      </w:r>
      <w:proofErr w:type="spellStart"/>
      <w:r w:rsidRPr="00A744CC">
        <w:rPr>
          <w:rFonts w:ascii="Times New Roman" w:hAnsi="Times New Roman" w:cs="Times New Roman"/>
        </w:rPr>
        <w:t>Horwath</w:t>
      </w:r>
      <w:proofErr w:type="spellEnd"/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center"/>
        <w:rPr>
          <w:rFonts w:ascii="Times New Roman" w:hAnsi="Times New Roman" w:cs="Times New Roman"/>
          <w:b/>
          <w:color w:val="FF0000"/>
        </w:rPr>
      </w:pPr>
      <w:r w:rsidRPr="00A744CC">
        <w:rPr>
          <w:rFonts w:ascii="Times New Roman" w:hAnsi="Times New Roman" w:cs="Times New Roman"/>
          <w:b/>
        </w:rPr>
        <w:t>WYMAGANIA EDUKACYJNE NA POSZCZEGÓLNE ŚRÓDROCZNE I ROCZNE OCENY KLASYFIKACYJNE</w:t>
      </w:r>
      <w:r w:rsidRPr="00A744CC">
        <w:rPr>
          <w:rFonts w:ascii="Times New Roman" w:hAnsi="Times New Roman" w:cs="Times New Roman"/>
        </w:rPr>
        <w:t xml:space="preserve"> </w:t>
      </w:r>
      <w:r w:rsidRPr="00A744CC">
        <w:rPr>
          <w:rFonts w:ascii="Times New Roman" w:hAnsi="Times New Roman" w:cs="Times New Roman"/>
          <w:b/>
        </w:rPr>
        <w:t>Z PRZEDMIOTU JĘZYK POLSKI DLA KLASY</w:t>
      </w:r>
      <w:r w:rsidR="00EF6DF4">
        <w:rPr>
          <w:rFonts w:ascii="Times New Roman" w:hAnsi="Times New Roman" w:cs="Times New Roman"/>
          <w:b/>
          <w:color w:val="FF0000"/>
        </w:rPr>
        <w:t xml:space="preserve"> 5a</w:t>
      </w:r>
    </w:p>
    <w:p w:rsidR="00685255" w:rsidRPr="00A744CC" w:rsidRDefault="00685255" w:rsidP="00685255">
      <w:pPr>
        <w:jc w:val="center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 </w:t>
      </w:r>
      <w:r w:rsidR="00EF6DF4">
        <w:rPr>
          <w:rFonts w:ascii="Times New Roman" w:hAnsi="Times New Roman" w:cs="Times New Roman"/>
          <w:b/>
        </w:rPr>
        <w:t xml:space="preserve">W ROKU SZKOLNYM </w:t>
      </w:r>
      <w:r w:rsidRPr="00A744CC">
        <w:rPr>
          <w:rFonts w:ascii="Times New Roman" w:hAnsi="Times New Roman" w:cs="Times New Roman"/>
          <w:b/>
        </w:rPr>
        <w:t>2020</w:t>
      </w:r>
      <w:r w:rsidR="00EF6DF4">
        <w:rPr>
          <w:rFonts w:ascii="Times New Roman" w:hAnsi="Times New Roman" w:cs="Times New Roman"/>
          <w:b/>
        </w:rPr>
        <w:t>/ 2021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 podstawie V rozdziału Statutu Szkoły Podstawowej w Zielonkach Parceli ustala się poniższe wymagania.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I.OCENY ŚRÓDROCZNE: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4CC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A74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4CC">
        <w:rPr>
          <w:rFonts w:ascii="Times New Roman" w:hAnsi="Times New Roman" w:cs="Times New Roman"/>
          <w:b/>
          <w:sz w:val="24"/>
          <w:szCs w:val="24"/>
        </w:rPr>
        <w:t>dopuszczająca</w:t>
      </w:r>
      <w:proofErr w:type="spellEnd"/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tylko część wiadomości omawianych w I okresie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przeczytał większości lektur omawianych w I okresie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bardzo </w:t>
      </w:r>
      <w:r w:rsidRPr="00A744CC">
        <w:rPr>
          <w:rFonts w:ascii="Times New Roman" w:hAnsi="Times New Roman" w:cs="Times New Roman"/>
          <w:color w:val="000000"/>
        </w:rPr>
        <w:t>często nie ma pracy domowej,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rzadko jest aktywny na lekcji,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pracuje systematycznie,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zna większości terminów literackich i pojęć gramatycznych,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 zna zasad ortograficznych i </w:t>
      </w:r>
      <w:r w:rsidRPr="00A744CC">
        <w:rPr>
          <w:rFonts w:ascii="Times New Roman" w:hAnsi="Times New Roman" w:cs="Times New Roman"/>
          <w:color w:val="000000"/>
        </w:rPr>
        <w:t>popełnia liczne błędy.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dostateczna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rozwiązuje samodzielnie proste zadania,</w:t>
      </w:r>
    </w:p>
    <w:p w:rsidR="00685255" w:rsidRPr="00A744CC" w:rsidRDefault="003F5107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przeczytał część</w:t>
      </w:r>
      <w:r w:rsidR="00685255" w:rsidRPr="00A744CC">
        <w:rPr>
          <w:rFonts w:ascii="Times New Roman" w:hAnsi="Times New Roman" w:cs="Times New Roman"/>
          <w:color w:val="000000"/>
        </w:rPr>
        <w:t xml:space="preserve"> lektur omawianych w I okresie klasy V </w:t>
      </w:r>
      <w:r w:rsidR="00CE053D">
        <w:rPr>
          <w:rFonts w:ascii="Times New Roman" w:hAnsi="Times New Roman" w:cs="Times New Roman"/>
          <w:color w:val="000000"/>
        </w:rPr>
        <w:t>(</w:t>
      </w:r>
      <w:r w:rsidR="00CE053D" w:rsidRPr="00CE053D">
        <w:rPr>
          <w:rFonts w:ascii="Times New Roman" w:hAnsi="Times New Roman" w:cs="Times New Roman"/>
          <w:i/>
          <w:color w:val="000000"/>
        </w:rPr>
        <w:t>Chłopcy z Placu Broni, Katarynka</w:t>
      </w:r>
      <w:r w:rsidR="00CE053D">
        <w:rPr>
          <w:rFonts w:ascii="Times New Roman" w:hAnsi="Times New Roman" w:cs="Times New Roman"/>
          <w:color w:val="000000"/>
        </w:rPr>
        <w:t>, mit o powstaniu świata oraz</w:t>
      </w:r>
      <w:r w:rsidR="00685255" w:rsidRPr="00A744CC">
        <w:rPr>
          <w:rFonts w:ascii="Times New Roman" w:hAnsi="Times New Roman" w:cs="Times New Roman"/>
          <w:color w:val="000000"/>
        </w:rPr>
        <w:t xml:space="preserve"> mity o</w:t>
      </w:r>
      <w:r w:rsidR="00CE053D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685255" w:rsidRPr="00A744CC">
        <w:rPr>
          <w:rFonts w:ascii="Times New Roman" w:hAnsi="Times New Roman" w:cs="Times New Roman"/>
          <w:color w:val="000000"/>
        </w:rPr>
        <w:t>Orfeuszu i Eurydyce),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buduje proste wypowiedzi, jego zasób słownictwa jest ubogi,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stara się odrabiać </w:t>
      </w:r>
      <w:r w:rsidR="00EF6DF4">
        <w:rPr>
          <w:rFonts w:ascii="Times New Roman" w:hAnsi="Times New Roman" w:cs="Times New Roman"/>
          <w:color w:val="000000"/>
        </w:rPr>
        <w:t xml:space="preserve">obowiązkowe </w:t>
      </w:r>
      <w:r w:rsidRPr="00A744CC">
        <w:rPr>
          <w:rFonts w:ascii="Times New Roman" w:hAnsi="Times New Roman" w:cs="Times New Roman"/>
          <w:color w:val="000000"/>
        </w:rPr>
        <w:t>prace domowe,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prac klasowych otrzymał oceny dostateczne,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opis postaci, charakterystyka, notatka –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takie terminy literackie jak: świat przedstawiony, narrator pierwszoosobowy i narrator trzecioosobowy,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gatunki literackie takie jak: baśń, komiks i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685255" w:rsidRPr="001161B7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lastRenderedPageBreak/>
        <w:t>zna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 i „ż” oraz „u” i „ó” – popełnia jednak liczne błędy</w:t>
      </w:r>
      <w:r>
        <w:rPr>
          <w:rFonts w:ascii="Times New Roman" w:hAnsi="Times New Roman" w:cs="Times New Roman"/>
          <w:color w:val="000000"/>
        </w:rPr>
        <w:t>.</w:t>
      </w:r>
    </w:p>
    <w:p w:rsidR="001161B7" w:rsidRPr="00C872B6" w:rsidRDefault="001161B7" w:rsidP="001161B7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dobra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potrafi samodzielnie rozwiązać łatwiejsze problemy i zadania, trudniejsze z niewielką pomocą nauczyciela,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przeczytał lektury omawiane w I okresie klasy V </w:t>
      </w:r>
      <w:r w:rsidR="007E45CC">
        <w:rPr>
          <w:rFonts w:ascii="Times New Roman" w:hAnsi="Times New Roman" w:cs="Times New Roman"/>
          <w:color w:val="000000"/>
        </w:rPr>
        <w:t>(</w:t>
      </w:r>
      <w:r w:rsidR="007E45CC" w:rsidRPr="00CE053D">
        <w:rPr>
          <w:rFonts w:ascii="Times New Roman" w:hAnsi="Times New Roman" w:cs="Times New Roman"/>
          <w:i/>
          <w:color w:val="000000"/>
        </w:rPr>
        <w:t>Chłopcy z Placu Broni, Katarynka</w:t>
      </w:r>
      <w:r w:rsidR="007E45CC">
        <w:rPr>
          <w:rFonts w:ascii="Times New Roman" w:hAnsi="Times New Roman" w:cs="Times New Roman"/>
          <w:color w:val="000000"/>
        </w:rPr>
        <w:t>, mit o powstaniu świata oraz</w:t>
      </w:r>
      <w:r w:rsidR="007E45CC" w:rsidRPr="00A744CC">
        <w:rPr>
          <w:rFonts w:ascii="Times New Roman" w:hAnsi="Times New Roman" w:cs="Times New Roman"/>
          <w:color w:val="000000"/>
        </w:rPr>
        <w:t xml:space="preserve"> mity o</w:t>
      </w:r>
      <w:r w:rsidR="007E45CC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7E45CC" w:rsidRPr="00A744CC">
        <w:rPr>
          <w:rFonts w:ascii="Times New Roman" w:hAnsi="Times New Roman" w:cs="Times New Roman"/>
          <w:color w:val="000000"/>
        </w:rPr>
        <w:t>Orfeuszu i Eurydyce</w:t>
      </w:r>
      <w:r w:rsidR="007E45CC">
        <w:rPr>
          <w:rFonts w:ascii="Times New Roman" w:hAnsi="Times New Roman" w:cs="Times New Roman"/>
          <w:color w:val="000000"/>
        </w:rPr>
        <w:t>)</w:t>
      </w:r>
      <w:r w:rsidRPr="00A744CC">
        <w:rPr>
          <w:rFonts w:ascii="Times New Roman" w:hAnsi="Times New Roman" w:cs="Times New Roman"/>
          <w:color w:val="000000"/>
        </w:rPr>
        <w:t>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ma tylko niewielkie braki w posiadanej wiedzy,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w wypowiedziach ustnych popełnia niewiele błędów,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opis postaci, charakterystyka, notatka,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odrabia obowiązkowe prace domowe,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na lekcji stara się być aktywny,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dobre,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terminy literackie takie jak: świat przedstawiony, narrator pierwszoosobowy i narrator trzecioosobowy,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gatunki literackie takie jak: baśń, opowiadanie, powieść, komiks,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685255" w:rsidRPr="00936AF0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„u” oraz „ó” i stara się je stosow</w:t>
      </w:r>
      <w:r>
        <w:rPr>
          <w:rFonts w:ascii="Times New Roman" w:hAnsi="Times New Roman" w:cs="Times New Roman"/>
          <w:color w:val="000000"/>
        </w:rPr>
        <w:t>ać.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color w:val="000000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  <w:color w:val="000000"/>
        </w:rPr>
        <w:t>Ocena bardzo dobra</w:t>
      </w:r>
    </w:p>
    <w:p w:rsidR="00685255" w:rsidRPr="00A744CC" w:rsidRDefault="00685255" w:rsidP="00685255">
      <w:pPr>
        <w:ind w:firstLine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rozwiązuje większość zadań,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zawsze czyta lektury i jest przygotowany do lekcji,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materiał realizowany w I okresie klasy V</w:t>
      </w:r>
      <w:r w:rsidR="003F5107">
        <w:rPr>
          <w:rFonts w:ascii="Times New Roman" w:hAnsi="Times New Roman" w:cs="Times New Roman"/>
          <w:color w:val="000000"/>
        </w:rPr>
        <w:t xml:space="preserve"> (</w:t>
      </w:r>
      <w:r w:rsidR="003F5107" w:rsidRPr="00CE053D">
        <w:rPr>
          <w:rFonts w:ascii="Times New Roman" w:hAnsi="Times New Roman" w:cs="Times New Roman"/>
          <w:i/>
          <w:color w:val="000000"/>
        </w:rPr>
        <w:t>Chłopcy z Placu Broni, Katarynka</w:t>
      </w:r>
      <w:r w:rsidR="003F5107">
        <w:rPr>
          <w:rFonts w:ascii="Times New Roman" w:hAnsi="Times New Roman" w:cs="Times New Roman"/>
          <w:color w:val="000000"/>
        </w:rPr>
        <w:t>, mit o powstaniu świata oraz</w:t>
      </w:r>
      <w:r w:rsidR="003F5107" w:rsidRPr="00A744CC">
        <w:rPr>
          <w:rFonts w:ascii="Times New Roman" w:hAnsi="Times New Roman" w:cs="Times New Roman"/>
          <w:color w:val="000000"/>
        </w:rPr>
        <w:t xml:space="preserve"> mity o</w:t>
      </w:r>
      <w:r w:rsidR="003F5107">
        <w:rPr>
          <w:rFonts w:ascii="Times New Roman" w:hAnsi="Times New Roman" w:cs="Times New Roman"/>
          <w:color w:val="000000"/>
        </w:rPr>
        <w:t xml:space="preserve">: Prometeuszu, Syzyfie, Demeter i Korze,  Dedalu i Ikarze, Heraklesie, Tezeuszu i Ariadnie, </w:t>
      </w:r>
      <w:r w:rsidR="003F5107" w:rsidRPr="00A744CC">
        <w:rPr>
          <w:rFonts w:ascii="Times New Roman" w:hAnsi="Times New Roman" w:cs="Times New Roman"/>
          <w:color w:val="000000"/>
        </w:rPr>
        <w:t>Orfeuszu i Eurydyce</w:t>
      </w:r>
      <w:r w:rsidR="003F5107">
        <w:rPr>
          <w:rFonts w:ascii="Times New Roman" w:hAnsi="Times New Roman" w:cs="Times New Roman"/>
          <w:color w:val="000000"/>
        </w:rPr>
        <w:t>)</w:t>
      </w:r>
      <w:r w:rsidRPr="00A744CC">
        <w:rPr>
          <w:rFonts w:ascii="Times New Roman" w:hAnsi="Times New Roman" w:cs="Times New Roman"/>
          <w:color w:val="000000"/>
        </w:rPr>
        <w:t>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odrabia prace domowe,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potrafi poprawnie napisać </w:t>
      </w:r>
      <w:r w:rsidRPr="00A744CC">
        <w:rPr>
          <w:rFonts w:ascii="Times New Roman" w:hAnsi="Times New Roman" w:cs="Times New Roman"/>
          <w:color w:val="000000"/>
        </w:rPr>
        <w:t>plan ramowy, plan szczegółowy, opis postaci, charakterystykę, kartkę z dziennika i notatkę,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posługuje się takimi terminami literackimi jak: akapit, wers, narrator pierwszoosobowy i trzecioosobowy, fikcja literacka, świat przedstawiony,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bezbłędnie rozróżnia gatunki literackie takie jak: baśń, opowiadanie, powieść, komiks,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liczby, osoby, czasu i rodzaju gramatycznego czasownika, odróżnia czasowniki dokonane od niedokonanych, rozumie konstrukcję strony biernej i czynnej czasownika, </w:t>
      </w:r>
    </w:p>
    <w:p w:rsidR="00C872B6" w:rsidRPr="001161B7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i stosuje zasady ortograficzne dotyczące pisowni wyrazów z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„u” oraz „ó”, rzadko popełnia błędy ortograficzne</w:t>
      </w:r>
      <w:r w:rsidRPr="00936AF0">
        <w:rPr>
          <w:rFonts w:ascii="Times New Roman" w:hAnsi="Times New Roman" w:cs="Times New Roman"/>
          <w:color w:val="000000"/>
        </w:rPr>
        <w:t>.</w:t>
      </w:r>
    </w:p>
    <w:p w:rsidR="00C872B6" w:rsidRPr="00A744CC" w:rsidRDefault="00C872B6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lastRenderedPageBreak/>
        <w:t>Ocena celująca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spełnia kryteria wymagane na ocenę bardzo dobrą,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tworząc prace pisemne, wykazuje się oryginalnością, dojrzałością myślenia, przemyślaną kompozycją,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rozbudza własną świadomość językową,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chętnie wykonuje prace dodatkowe,</w:t>
      </w:r>
      <w:r w:rsidR="003F5107">
        <w:rPr>
          <w:rFonts w:ascii="Times New Roman" w:hAnsi="Times New Roman" w:cs="Times New Roman"/>
        </w:rPr>
        <w:t xml:space="preserve"> stara się brać udział w konkursach,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 większości prac klasowych otrzymał oceny bardzo dobre lub celujące.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II. OCENY ROCZNE: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744CC">
        <w:rPr>
          <w:rFonts w:ascii="Times New Roman" w:hAnsi="Times New Roman" w:cs="Times New Roman"/>
          <w:b/>
          <w:sz w:val="24"/>
          <w:szCs w:val="24"/>
          <w:lang w:val="pl-PL"/>
        </w:rPr>
        <w:t>Ocena dopuszczająca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tylko część wiadomości omawianych w programie klasy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przeczytał większości lektur omawianych w klasie V,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bardzo </w:t>
      </w:r>
      <w:r w:rsidRPr="00A744CC">
        <w:rPr>
          <w:rFonts w:ascii="Times New Roman" w:hAnsi="Times New Roman" w:cs="Times New Roman"/>
          <w:color w:val="000000"/>
        </w:rPr>
        <w:t>często nie ma pracy domowej,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rzadko jest aktywny na lekcji,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pracuje systematycznie,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nie zna większości terminów literackich, środków poetyckich i pojęć gramatycznych,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 zna zasad ortograficznych i </w:t>
      </w:r>
      <w:r w:rsidRPr="00A744CC">
        <w:rPr>
          <w:rFonts w:ascii="Times New Roman" w:hAnsi="Times New Roman" w:cs="Times New Roman"/>
          <w:color w:val="000000"/>
        </w:rPr>
        <w:t>popełnia liczne błędy.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dostateczna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rozwiązuje samodzielnie proste zadania,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część lektur omawianych w klasie V 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</w:t>
      </w:r>
      <w:r>
        <w:rPr>
          <w:rFonts w:ascii="Times New Roman" w:hAnsi="Times New Roman" w:cs="Times New Roman"/>
          <w:i/>
          <w:color w:val="000000"/>
        </w:rPr>
        <w:br/>
      </w:r>
      <w:r w:rsidRPr="00A744CC">
        <w:rPr>
          <w:rFonts w:ascii="Times New Roman" w:hAnsi="Times New Roman" w:cs="Times New Roman"/>
          <w:i/>
          <w:color w:val="000000"/>
        </w:rPr>
        <w:t xml:space="preserve">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buduje proste wypowiedzi, jego zasób słownictwa jest ubogi,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 się odrabiać prace domowe,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prac klasowych otrzymał oceny dostateczne,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opowiadanie, opis postaci, charakterystyka, opis krajobrazu, podziękowanie, dedykacja, streszczenie, notatka,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terminy literackie takie jak: akapit, wers, świat przedstawiony, narrator pierwszoosobowy i trzecioosobowy, bohater pierwszoplanowy i drugoplanowy,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środki poetyckie takie jak: epitet, porównanie, wyrazy dźwiękonaśladowcze, apostrofa, rym,</w:t>
      </w:r>
    </w:p>
    <w:p w:rsidR="00685255" w:rsidRPr="00E528C8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takie gatunki literackie jak: baśń, komiks, legenda, mit,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rozpoznaje w wypowiedziach części mowy (rzeczownik, czasownik, przymiotnik, przysłówek, liczebnik, przyimek), odróżnia odmienne części mowy od nieodmiennych, </w:t>
      </w:r>
    </w:p>
    <w:p w:rsidR="00685255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 xml:space="preserve">odróżnia czasowniki dokonane od niedokonanych, rozumie konstrukcję strony biernej i czynnej czasownika, </w:t>
      </w:r>
    </w:p>
    <w:p w:rsidR="00685255" w:rsidRPr="00E528C8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528C8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w tekście typy wypowiedzeń: zdania pojedyncze, zdania współrzędnie złożone, równoważniki zdań, 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wybrane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>” – popełnia jednak liczne błędy,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poprawnie używa kropki, wykrzyknika i pytajnika, używa przecinków w wyliczeniach, stara się też pamiętać o stawianiu przecinków przed wybranymi spójnikami.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dobra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potrafi samodzielnie rozwiązać łatwiejsze problemy i zadania, trudniejsze z niewielką pomocą nauczyciela,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prawie wszystkie lektury omawiane w klasie V</w:t>
      </w:r>
      <w:r w:rsidRPr="00A744CC">
        <w:rPr>
          <w:rFonts w:ascii="Times New Roman" w:hAnsi="Times New Roman" w:cs="Times New Roman"/>
          <w:i/>
          <w:color w:val="000000"/>
        </w:rPr>
        <w:t xml:space="preserve"> </w:t>
      </w:r>
      <w:r w:rsidRPr="00A744CC">
        <w:rPr>
          <w:rFonts w:ascii="Times New Roman" w:hAnsi="Times New Roman" w:cs="Times New Roman"/>
          <w:color w:val="000000"/>
        </w:rPr>
        <w:t>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 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ma tylko niewielkie braki w posiadanej wiedzy,</w:t>
      </w:r>
    </w:p>
    <w:p w:rsidR="00685255" w:rsidRPr="00A744CC" w:rsidRDefault="00685255" w:rsidP="0068525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w wypowiedziach ustnych popełnia niewiele błędów,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posługuje się formami wypowiedzi takimi jak: plan ramowy, plan szczegółowy, kartka z dziennika, opowiadanie, opis postaci, charakterystyka, opis krajobrazu, podziękowanie, dedykacja, streszczenie, notatka,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odrabia obowiązkowe prace domowe,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na lekcji stara się być aktywny,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dobre,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</w:t>
      </w:r>
      <w:r w:rsidRPr="00A744CC">
        <w:rPr>
          <w:rFonts w:ascii="Times New Roman" w:hAnsi="Times New Roman" w:cs="Times New Roman"/>
          <w:color w:val="000000"/>
        </w:rPr>
        <w:t>na terminy literackie,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zna środki poetyckie takie jak: epitet, porównanie, przenośnia, wyrazy dźwiękonaśladowcze, apostrofa, rym, </w:t>
      </w:r>
    </w:p>
    <w:p w:rsidR="00685255" w:rsidRPr="0075731F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rozróżnia takie gatunki literackie jak: baśń, komiks, legenda, mit, powieść, opowiadanie, fraszka,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rozpoznaje w wypowiedziach części mowy (rzeczownik, czasownik, przymiotnik, przysłówek, liczebnik, przyimek), odróżnia odmienne części mowy od nieodmiennych, 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oddziela temat fleksyjny rzeczownika od końcówki,</w:t>
      </w:r>
    </w:p>
    <w:p w:rsidR="00685255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odróżnia czasowniki dokonane od niedokonanych, rozumie konstrukcję strony biernej i czynnej czasownika,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 xml:space="preserve">” i stara się je stosować, 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lastRenderedPageBreak/>
        <w:t>poprawnie używa kropki, wykrzyknika i pytajnika, używa przecinków w wyliczeniach, stara się też pamiętać o stawianiu przecinków przed wybranymi spójnikami.</w:t>
      </w:r>
    </w:p>
    <w:p w:rsidR="00685255" w:rsidRPr="00A744CC" w:rsidRDefault="00685255" w:rsidP="00685255">
      <w:pPr>
        <w:ind w:left="720"/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  <w:color w:val="000000"/>
        </w:rPr>
        <w:t>Ocena bardzo dobra</w:t>
      </w:r>
    </w:p>
    <w:p w:rsidR="00685255" w:rsidRPr="00A744CC" w:rsidRDefault="00685255" w:rsidP="00685255">
      <w:pPr>
        <w:ind w:firstLine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rozwiązuje większość zadań,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przeczytał wszystkie lektury omawiane w klasie V (</w:t>
      </w:r>
      <w:r w:rsidRPr="00A744CC">
        <w:rPr>
          <w:rFonts w:ascii="Times New Roman" w:hAnsi="Times New Roman" w:cs="Times New Roman"/>
          <w:i/>
          <w:color w:val="000000"/>
        </w:rPr>
        <w:t>Kapelusz za sto tysięcy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 xml:space="preserve">Skarb Troi, W pustyni i w puszczy, Katarynka, Chłopcy z Placu Broni, </w:t>
      </w:r>
      <w:r w:rsidRPr="00A744CC">
        <w:rPr>
          <w:rFonts w:ascii="Times New Roman" w:hAnsi="Times New Roman" w:cs="Times New Roman"/>
          <w:color w:val="000000"/>
        </w:rPr>
        <w:t>mity i legendy omówione podczas lekcji),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jest przygotowany do lekcji,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opanował materiał zawarty w programie klasy V,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odrabia prace domowe,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starannie prowadzi zeszyt,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potrafi poprawnie napisać </w:t>
      </w:r>
      <w:r w:rsidRPr="00A744CC">
        <w:rPr>
          <w:rFonts w:ascii="Times New Roman" w:hAnsi="Times New Roman" w:cs="Times New Roman"/>
          <w:color w:val="000000"/>
        </w:rPr>
        <w:t>plan ramowy, plan szczegółowy, opowiadanie, opis postaci, charakterystykę, opis krajobrazu, kartkę z dziennika, streszczenie, notatkę i podziękowania,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posługuje się takimi terminami literackimi jak: akapit, wers, narrator pierwszoosobowy i trzecioosobowy, fikcja literacka, świat przedstawiony, wątek główny, wątek poboczny, bohater pierwszoplanowy, drugoplanowy i epizodyczny,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zna środki poetyckie takie jak: epitet, porównanie, przenośnia, wyrazy dźwiękonaśladowcze, apostrofa, rym, 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bezbłędnie rozróżnia gatunki literackie takie jak: baśń, hymn, opowiadanie, powieść, komiks, mit, legenda, fraszka,</w:t>
      </w:r>
    </w:p>
    <w:p w:rsidR="00685255" w:rsidRPr="00A744CC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rozpoznaje w wypowiedziach części mowy (rzeczownik, czasownik, przymiotnik, przysłówek, liczebnik główny, liczebnik porządkowy, przyimek), odróżnia odmienne części mowy od nieodmiennych,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formy </w:t>
      </w:r>
      <w:r>
        <w:rPr>
          <w:rFonts w:ascii="Times New Roman" w:hAnsi="Times New Roman" w:cs="Times New Roman"/>
        </w:rPr>
        <w:t xml:space="preserve">przypadków, </w:t>
      </w:r>
      <w:r w:rsidRPr="00A744CC">
        <w:rPr>
          <w:rFonts w:ascii="Times New Roman" w:hAnsi="Times New Roman" w:cs="Times New Roman"/>
        </w:rPr>
        <w:t xml:space="preserve">liczby, osoby, czasu i rodzaju gramatycznego </w:t>
      </w:r>
      <w:r>
        <w:rPr>
          <w:rFonts w:ascii="Times New Roman" w:hAnsi="Times New Roman" w:cs="Times New Roman"/>
        </w:rPr>
        <w:t>odpowiednio: rzeczownika, przymiotnika, liczebnika i czasownika,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oddziela temat fleksyjny rzeczownika od końcówki,</w:t>
      </w:r>
    </w:p>
    <w:p w:rsidR="00685255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odróżnia czasowniki dokonane od niedokonanych, rozumie konstrukcję strony biernej i czynnej czasownika, </w:t>
      </w:r>
    </w:p>
    <w:p w:rsidR="00685255" w:rsidRPr="00E26F63" w:rsidRDefault="00685255" w:rsidP="00685255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26F63">
        <w:rPr>
          <w:rFonts w:ascii="Times New Roman" w:hAnsi="Times New Roman" w:cs="Times New Roman"/>
        </w:rPr>
        <w:t>nazywa części zdania (podmiot, orzeczenie, dopełnienie, przydawka, okolicznik),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rozpoznaje związki wyrazów w zdaniu, </w:t>
      </w:r>
    </w:p>
    <w:p w:rsidR="00685255" w:rsidRPr="00A744CC" w:rsidRDefault="00685255" w:rsidP="0068525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rozpoznaje typy wypowiedzeń, uwzględniając cel wypowiedzi: wypowiedzenia oznajmujące, pytające i rozkazujące,</w:t>
      </w:r>
    </w:p>
    <w:p w:rsidR="00685255" w:rsidRPr="00A744CC" w:rsidRDefault="00685255" w:rsidP="0068525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>”, rzadko popełnia błędy ortograficzne,</w:t>
      </w:r>
    </w:p>
    <w:p w:rsidR="00685255" w:rsidRPr="00A744CC" w:rsidRDefault="00685255" w:rsidP="00685255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poprawnie używa kropki, wykrzyknika i pytajnika, używa przecinków w wyliczeniach, stawia przecinki przed spójnikami: </w:t>
      </w:r>
      <w:r w:rsidRPr="00A744CC">
        <w:rPr>
          <w:rFonts w:ascii="Times New Roman" w:hAnsi="Times New Roman" w:cs="Times New Roman"/>
          <w:i/>
          <w:color w:val="000000"/>
        </w:rPr>
        <w:t>bo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ponieważ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ale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lecz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że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oraz zaimkiem </w:t>
      </w:r>
      <w:r w:rsidRPr="00A744CC">
        <w:rPr>
          <w:rFonts w:ascii="Times New Roman" w:hAnsi="Times New Roman" w:cs="Times New Roman"/>
          <w:i/>
          <w:color w:val="000000"/>
        </w:rPr>
        <w:t>który</w:t>
      </w:r>
      <w:r w:rsidRPr="00A744CC">
        <w:rPr>
          <w:rFonts w:ascii="Times New Roman" w:hAnsi="Times New Roman" w:cs="Times New Roman"/>
          <w:color w:val="000000"/>
        </w:rPr>
        <w:t>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Ocena celująca</w:t>
      </w: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ind w:left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Uczeń: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spełnia kryteria wymagane na ocenę bardzo dobrą,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lastRenderedPageBreak/>
        <w:t>tworząc prace pisemne, wykazuje się orygina</w:t>
      </w:r>
      <w:r>
        <w:rPr>
          <w:rFonts w:ascii="Times New Roman" w:hAnsi="Times New Roman" w:cs="Times New Roman"/>
          <w:color w:val="000000"/>
        </w:rPr>
        <w:t xml:space="preserve">lnością, dojrzałością myślenia i </w:t>
      </w:r>
      <w:r w:rsidRPr="00A744CC">
        <w:rPr>
          <w:rFonts w:ascii="Times New Roman" w:hAnsi="Times New Roman" w:cs="Times New Roman"/>
          <w:color w:val="000000"/>
        </w:rPr>
        <w:t>przemyślaną kompozycją,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rozbudza własną świadomość językową,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chętnie wykonuje prace dodatkowe,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wziął udział w co najmniej jednym konkursie</w:t>
      </w:r>
      <w:r>
        <w:rPr>
          <w:rFonts w:ascii="Times New Roman" w:hAnsi="Times New Roman" w:cs="Times New Roman"/>
        </w:rPr>
        <w:t xml:space="preserve"> przedmiotowym</w:t>
      </w:r>
      <w:r w:rsidRPr="00A744CC">
        <w:rPr>
          <w:rFonts w:ascii="Times New Roman" w:hAnsi="Times New Roman" w:cs="Times New Roman"/>
        </w:rPr>
        <w:t>,</w:t>
      </w:r>
    </w:p>
    <w:p w:rsidR="00685255" w:rsidRPr="00A744CC" w:rsidRDefault="00685255" w:rsidP="0068525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 większości prac klasowych otrzymał oceny bardzo dobre lub celujące.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III. FORMY AKTYWNOŚCI UCZNIA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prace klasowe,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dyktanda,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wypracowania,</w:t>
      </w:r>
    </w:p>
    <w:p w:rsidR="00685255" w:rsidRDefault="00A10879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obowiązkowe </w:t>
      </w:r>
      <w:r w:rsidR="00685255" w:rsidRPr="00A744CC">
        <w:rPr>
          <w:rFonts w:ascii="Times New Roman" w:hAnsi="Times New Roman" w:cs="Times New Roman"/>
        </w:rPr>
        <w:t>prace domowe,</w:t>
      </w:r>
    </w:p>
    <w:p w:rsidR="00A10879" w:rsidRPr="00A744CC" w:rsidRDefault="00A10879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krótkie prace dodatkowe,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odpowiedzi ustne,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recytacja,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samodzielna praca na lekcji,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zaangażowanie i praca na lekcji,</w:t>
      </w:r>
    </w:p>
    <w:p w:rsidR="00685255" w:rsidRPr="00A744CC" w:rsidRDefault="00685255" w:rsidP="0068525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44CC">
        <w:rPr>
          <w:rFonts w:ascii="Times New Roman" w:hAnsi="Times New Roman" w:cs="Times New Roman"/>
        </w:rPr>
        <w:t>podejmowania działań dodatkowych (np. udział w konkursach, zajęciach, projektach itp.)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IV. FORMY EWALUACJI OSIĄGNIĘĆ</w:t>
      </w:r>
    </w:p>
    <w:p w:rsidR="00A10879" w:rsidRPr="00A744CC" w:rsidRDefault="00A10879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I. Prace klasowe</w:t>
      </w:r>
    </w:p>
    <w:p w:rsidR="00A10879" w:rsidRDefault="00A10879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semestru odbędą się co najmniej dwie prace klasowe (z lektur, z gramatyki).</w:t>
      </w:r>
    </w:p>
    <w:p w:rsidR="00685255" w:rsidRPr="00A10879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10879">
        <w:rPr>
          <w:rFonts w:ascii="Times New Roman" w:hAnsi="Times New Roman" w:cs="Times New Roman"/>
        </w:rPr>
        <w:t>O terminie prac uczniowie będą informowani przynajmniej tydzień wcześniej (dopuszczalne są nie więcej niż 3 prace klasowe w tygodniu oraz 1 praca klasowa w ciągu dnia).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Jeżeli uczeń opuścił pracę klasową z przyczyn losowych, powinien ją napisać w ciągu dwóch tygodni od dnia powrotu do szkoły. </w:t>
      </w:r>
      <w:r w:rsidRPr="00A744CC">
        <w:rPr>
          <w:rFonts w:ascii="Times New Roman" w:hAnsi="Times New Roman" w:cs="Times New Roman"/>
          <w:color w:val="000000"/>
        </w:rPr>
        <w:t>Uczeń jest zobowiązany zgłosić się do nauczyciela i ustalić termin poprawy</w:t>
      </w:r>
      <w:r w:rsidRPr="00A744CC">
        <w:rPr>
          <w:rFonts w:ascii="Times New Roman" w:hAnsi="Times New Roman" w:cs="Times New Roman"/>
        </w:rPr>
        <w:t>, w innych przypadkach termin ustala sam nauczyciel.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Uczeń, który otrzymał ze sprawdzianu ocenę, która go nie satysfakcjonuje, ma możliwość poprawy jej w ciągu 2 tygodni od dnia otrzymania pracy klasowej.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 poprawia ocenę tylko raz.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Każda ocena z poprawkowej pracy klasowej wpisana jest do dziennika i brana pod uwagę do wystawienia oceny semestralnej lub rocznej.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Jeżeli praca nie odbędzie się w zapowiedzianym terminie z przyczyn niezależnych od nauczyciela, jest realizowana na kolejnej lekcji z pominięciem wymogu tylko 3 prac klasowych w ciągu tygodnia.</w:t>
      </w:r>
    </w:p>
    <w:p w:rsidR="00685255" w:rsidRPr="00A744CC" w:rsidRDefault="00685255" w:rsidP="0068525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Nauczyciel uczący w danej klasie, ma obowiązek sprawdzenia pracy klasowej uczniów w ciągu 10 dni roboczych od chwili napisania jej przez uczniów.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II. Kartkówki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są obowiązkowe,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obejmują materiał z trzech ostatnich tematów,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muszą być zapowiedziane,</w:t>
      </w:r>
    </w:p>
    <w:p w:rsidR="00685255" w:rsidRPr="00A744CC" w:rsidRDefault="00685255" w:rsidP="0068525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podlegają poprawie.</w:t>
      </w:r>
    </w:p>
    <w:p w:rsidR="00685255" w:rsidRPr="00A744CC" w:rsidRDefault="00685255" w:rsidP="00685255">
      <w:pPr>
        <w:ind w:left="720"/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III. Odpowiedz</w:t>
      </w:r>
      <w:r w:rsidR="00A10879"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ustne</w:t>
      </w:r>
      <w:r w:rsidR="00A10879">
        <w:rPr>
          <w:rFonts w:ascii="Times New Roman" w:hAnsi="Times New Roman" w:cs="Times New Roman"/>
        </w:rPr>
        <w:t xml:space="preserve"> – z trzech ostatnich lekcji</w:t>
      </w:r>
      <w:r w:rsidRPr="00A744CC">
        <w:rPr>
          <w:rFonts w:ascii="Times New Roman" w:hAnsi="Times New Roman" w:cs="Times New Roman"/>
        </w:rPr>
        <w:t>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IV. Aktywności dodatkowe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obejmują pracę ucznia na lekcji, częste zgłaszanie się i udzielanie </w:t>
      </w:r>
      <w:r w:rsidRPr="00A744CC">
        <w:rPr>
          <w:rFonts w:ascii="Times New Roman" w:hAnsi="Times New Roman" w:cs="Times New Roman"/>
          <w:u w:val="single"/>
        </w:rPr>
        <w:t>prawidłowych</w:t>
      </w:r>
      <w:r w:rsidRPr="00A744CC">
        <w:rPr>
          <w:rFonts w:ascii="Times New Roman" w:hAnsi="Times New Roman" w:cs="Times New Roman"/>
        </w:rPr>
        <w:t xml:space="preserve"> odpowiedzi, rozwiązywanie zadań dodatkowych, referaty i prace dodatkowe.</w:t>
      </w: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  <w:u w:val="single"/>
        </w:rPr>
      </w:pPr>
      <w:r w:rsidRPr="00A744CC">
        <w:rPr>
          <w:rFonts w:ascii="Times New Roman" w:hAnsi="Times New Roman" w:cs="Times New Roman"/>
          <w:b/>
          <w:u w:val="single"/>
        </w:rPr>
        <w:t>Uwagi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Ściąganie na testach, sprawdzianach, kartkówkach i innych formach sprawdzania wiadomości i umiejętności skutkuje otrzymaniem uwag</w:t>
      </w:r>
      <w:r w:rsidR="00C872B6"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z zachowania.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Nieprzygotowanie do lekcji (brak pracy domowej, bark zeszytu, podręcznika, ćwiczeń lub materiałów, które należało przygotować) skutkuje otrzymaniem </w:t>
      </w:r>
      <w:r w:rsidRPr="00A744CC">
        <w:rPr>
          <w:rFonts w:ascii="Times New Roman" w:hAnsi="Times New Roman" w:cs="Times New Roman"/>
          <w:color w:val="000000"/>
        </w:rPr>
        <w:t>uwagi</w:t>
      </w:r>
      <w:r w:rsidRPr="00A744CC">
        <w:rPr>
          <w:rFonts w:ascii="Times New Roman" w:hAnsi="Times New Roman" w:cs="Times New Roman"/>
        </w:rPr>
        <w:t xml:space="preserve"> z zachowania. 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dostosowuje wymagania edukacyjne do indywidualnych potrzeb ucznia, u którego stwierdzono zaburzenia rozwojowe lub specyficzne trudności w uczeniu się. </w:t>
      </w:r>
    </w:p>
    <w:p w:rsidR="00C872B6" w:rsidRPr="00A744CC" w:rsidRDefault="00C872B6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V. KRYTERIA OCEN PRAC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-100% punktów -ocena celująca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91%-do 99% punktów –ocena bardzo dobra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76% -do 90% punktów -ocena dobra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56% -do 75% punktów -ocena dostateczna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46% -do 55% punktów –ocena dopuszczająca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- od 0% -do 45% punktów –ocena niedostateczna 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u w:val="single"/>
        </w:rPr>
        <w:t>Wypracowania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1. Zgodność z tematem (realizacja tematu), cechy danej formy wypowiedzi 0-3p.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2. Kompozycja (trójdzielność) pracy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3. Poprawność językowa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4. Poprawność ortograficzna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5. Poprawność interpunkcyjna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6. Dobór odpowiednich środków językowych (styl dostosowany do sytuacji komunikacyjnej) </w:t>
      </w:r>
      <w:r w:rsidRPr="00A744CC">
        <w:rPr>
          <w:rFonts w:ascii="Times New Roman" w:hAnsi="Times New Roman" w:cs="Times New Roman"/>
        </w:rPr>
        <w:br/>
        <w:t xml:space="preserve">    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7. Zachowanie kolejności zdarzeń, spójność, logika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8. Odpowiedni układ graficzny i estetyka pracy 0-1p.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Punktacja i oceny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10p.- 6 (celujący);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9p. -5 (bardzo dobry);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8-7p. - 4 (dobry);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6-5p. -3 (dostateczny);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4p. -2 (dopuszczający);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3-0p. -1 (niedostateczny)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</w:p>
    <w:p w:rsidR="00685255" w:rsidRPr="00A744CC" w:rsidRDefault="00685255" w:rsidP="00685255">
      <w:p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  <w:bCs/>
        </w:rPr>
        <w:t>VI. WAGI OCEN</w:t>
      </w:r>
    </w:p>
    <w:tbl>
      <w:tblPr>
        <w:tblW w:w="0" w:type="auto"/>
        <w:tblInd w:w="-479" w:type="dxa"/>
        <w:tblLayout w:type="fixed"/>
        <w:tblLook w:val="0000"/>
      </w:tblPr>
      <w:tblGrid>
        <w:gridCol w:w="1276"/>
        <w:gridCol w:w="9679"/>
      </w:tblGrid>
      <w:tr w:rsidR="00685255" w:rsidRPr="00A744CC" w:rsidTr="003B0231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4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sprawdziany, prace klasowe, sprawdziany z lektur, sprawdziany gramatyczne;</w:t>
            </w:r>
          </w:p>
        </w:tc>
      </w:tr>
      <w:tr w:rsidR="00685255" w:rsidRPr="00A744CC" w:rsidTr="003B0231">
        <w:trPr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3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wypracowania, referaty, projekty;</w:t>
            </w:r>
          </w:p>
        </w:tc>
      </w:tr>
      <w:tr w:rsidR="00685255" w:rsidRPr="00A744CC" w:rsidTr="003B02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C872B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odpowiedź ustna, dyktanda, kartkówki, recytacja wiersza;</w:t>
            </w:r>
          </w:p>
        </w:tc>
      </w:tr>
      <w:tr w:rsidR="00685255" w:rsidRPr="00A744CC" w:rsidTr="003B02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55" w:rsidRPr="00A744CC" w:rsidRDefault="00685255" w:rsidP="003B023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zeszytu, aktywność, prace domowe;</w:t>
            </w:r>
          </w:p>
        </w:tc>
      </w:tr>
    </w:tbl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85255" w:rsidRPr="00A744CC" w:rsidRDefault="00685255" w:rsidP="00685255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VII. ZASADY WGLĄDU W PRACE UCZNIA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udostępnia i omawia z uczniem sprawdzoną i ocenioną pracę.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przekazuje uczniowi sprawdzoną pracę do wglądu rodziców/opiekunów prawnych </w:t>
      </w:r>
      <w:r w:rsidR="00C872B6">
        <w:rPr>
          <w:rFonts w:ascii="Times New Roman" w:hAnsi="Times New Roman" w:cs="Times New Roman"/>
        </w:rPr>
        <w:t>–</w:t>
      </w:r>
      <w:r w:rsidRPr="00A744CC">
        <w:rPr>
          <w:rFonts w:ascii="Times New Roman" w:hAnsi="Times New Roman" w:cs="Times New Roman"/>
        </w:rPr>
        <w:t xml:space="preserve"> uczeń jest zobowiązany zwrócić podpisaną pracę na następnej lekcji.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:rsidR="00685255" w:rsidRPr="00A744CC" w:rsidRDefault="00685255" w:rsidP="00685255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przechowuje prace przez rok.</w:t>
      </w:r>
    </w:p>
    <w:p w:rsidR="00685255" w:rsidRPr="00A744CC" w:rsidRDefault="00685255" w:rsidP="00685255">
      <w:pPr>
        <w:jc w:val="both"/>
        <w:rPr>
          <w:rFonts w:ascii="Times New Roman" w:hAnsi="Times New Roman" w:cs="Times New Roman"/>
          <w:b/>
        </w:rPr>
      </w:pPr>
    </w:p>
    <w:p w:rsidR="00660D34" w:rsidRDefault="00685255" w:rsidP="00685255">
      <w:pPr>
        <w:rPr>
          <w:rFonts w:hint="eastAsia"/>
        </w:rPr>
      </w:pPr>
      <w:r>
        <w:t>Przygotowała: Ida</w:t>
      </w:r>
      <w:r w:rsidR="00EF6DF4">
        <w:t xml:space="preserve"> Dominika </w:t>
      </w:r>
      <w:proofErr w:type="spellStart"/>
      <w:r w:rsidR="00EF6DF4">
        <w:t>Helon</w:t>
      </w:r>
      <w:proofErr w:type="spellEnd"/>
    </w:p>
    <w:sectPr w:rsidR="00660D34" w:rsidSect="0066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70204E9"/>
    <w:multiLevelType w:val="hybridMultilevel"/>
    <w:tmpl w:val="970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07BE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7">
    <w:nsid w:val="4D6E446F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8">
    <w:nsid w:val="57326958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9">
    <w:nsid w:val="79557537"/>
    <w:multiLevelType w:val="hybridMultilevel"/>
    <w:tmpl w:val="CECE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6F4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5255"/>
    <w:rsid w:val="0004685D"/>
    <w:rsid w:val="001161B7"/>
    <w:rsid w:val="002B4351"/>
    <w:rsid w:val="003F5107"/>
    <w:rsid w:val="005A61A9"/>
    <w:rsid w:val="00660D34"/>
    <w:rsid w:val="00685255"/>
    <w:rsid w:val="006B0282"/>
    <w:rsid w:val="007646B5"/>
    <w:rsid w:val="007E45CC"/>
    <w:rsid w:val="00935E87"/>
    <w:rsid w:val="009A2293"/>
    <w:rsid w:val="00A10879"/>
    <w:rsid w:val="00C872B6"/>
    <w:rsid w:val="00CE053D"/>
    <w:rsid w:val="00EC5DD1"/>
    <w:rsid w:val="00E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55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">
    <w:name w:val="Konspekt"/>
    <w:basedOn w:val="Normalny"/>
    <w:link w:val="KonspektZnak"/>
    <w:qFormat/>
    <w:rsid w:val="002B4351"/>
    <w:pPr>
      <w:spacing w:line="360" w:lineRule="auto"/>
      <w:jc w:val="both"/>
    </w:pPr>
    <w:rPr>
      <w:rFonts w:ascii="Times New Roman" w:hAnsi="Times New Roman"/>
    </w:rPr>
  </w:style>
  <w:style w:type="character" w:customStyle="1" w:styleId="KonspektZnak">
    <w:name w:val="Konspekt Znak"/>
    <w:basedOn w:val="Domylnaczcionkaakapitu"/>
    <w:link w:val="Konspekt"/>
    <w:rsid w:val="002B4351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685255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6</cp:revision>
  <dcterms:created xsi:type="dcterms:W3CDTF">2020-09-04T18:39:00Z</dcterms:created>
  <dcterms:modified xsi:type="dcterms:W3CDTF">2020-09-04T20:50:00Z</dcterms:modified>
</cp:coreProperties>
</file>