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FDBC" w14:textId="0D86AED7" w:rsidR="0064252F" w:rsidRDefault="006D0ECD">
      <w:pPr>
        <w:tabs>
          <w:tab w:val="left" w:pos="113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Renata Nowak</w:t>
      </w:r>
      <w:r w:rsidR="00BC4DB2">
        <w:rPr>
          <w:sz w:val="24"/>
          <w:szCs w:val="24"/>
        </w:rPr>
        <w:tab/>
      </w:r>
    </w:p>
    <w:p w14:paraId="062CDF08" w14:textId="77777777" w:rsidR="0064252F" w:rsidRDefault="00BC4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nauczania informatyki w klasach 4–8 Szkoły Podstawowej</w:t>
      </w:r>
    </w:p>
    <w:p w14:paraId="0274DF32" w14:textId="77777777" w:rsidR="0064252F" w:rsidRDefault="00BC4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Autorzy: W. Jochemczyk, I. Krajewska-</w:t>
      </w:r>
      <w:proofErr w:type="spellStart"/>
      <w:r>
        <w:rPr>
          <w:sz w:val="24"/>
          <w:szCs w:val="24"/>
        </w:rPr>
        <w:t>Kranas</w:t>
      </w:r>
      <w:proofErr w:type="spellEnd"/>
      <w:r>
        <w:rPr>
          <w:sz w:val="24"/>
          <w:szCs w:val="24"/>
        </w:rPr>
        <w:t xml:space="preserve">, W. </w:t>
      </w:r>
      <w:proofErr w:type="spellStart"/>
      <w:r>
        <w:rPr>
          <w:sz w:val="24"/>
          <w:szCs w:val="24"/>
        </w:rPr>
        <w:t>Kranas</w:t>
      </w:r>
      <w:proofErr w:type="spellEnd"/>
      <w:r>
        <w:rPr>
          <w:sz w:val="24"/>
          <w:szCs w:val="24"/>
        </w:rPr>
        <w:t>. A. Samulska, M. Wyczółkowski</w:t>
      </w:r>
    </w:p>
    <w:p w14:paraId="58A337DC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08A2E3B2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6C05D5F0" w14:textId="6B1E1463" w:rsidR="0064252F" w:rsidRDefault="00BC4DB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WYMAGANIA EDUKACYJNE NA POSZCZEGÓLNE ŚRÓDROCZNE I ROCZNE OCENY KLASYFIKACYJNE Z PRZEDMIOTU  INFORMATYKA DLA ODDZIAŁU  </w:t>
      </w:r>
      <w:r w:rsidRPr="006D0ECD">
        <w:rPr>
          <w:b/>
          <w:sz w:val="28"/>
          <w:szCs w:val="28"/>
        </w:rPr>
        <w:t>8</w:t>
      </w:r>
      <w:r w:rsidR="00EE60CF">
        <w:rPr>
          <w:b/>
          <w:sz w:val="28"/>
          <w:szCs w:val="28"/>
        </w:rPr>
        <w:t>b</w:t>
      </w:r>
    </w:p>
    <w:p w14:paraId="36ED53D2" w14:textId="59B0DC73" w:rsidR="0064252F" w:rsidRDefault="00BC4D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</w:t>
      </w:r>
      <w:r w:rsidR="006D0E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6D0ECD">
        <w:rPr>
          <w:b/>
          <w:sz w:val="28"/>
          <w:szCs w:val="28"/>
        </w:rPr>
        <w:t>1</w:t>
      </w:r>
    </w:p>
    <w:p w14:paraId="49B56E0A" w14:textId="77777777" w:rsidR="0064252F" w:rsidRDefault="0064252F">
      <w:pPr>
        <w:spacing w:after="0" w:line="240" w:lineRule="auto"/>
        <w:jc w:val="center"/>
        <w:rPr>
          <w:sz w:val="24"/>
          <w:szCs w:val="24"/>
        </w:rPr>
      </w:pPr>
    </w:p>
    <w:p w14:paraId="504B4BCD" w14:textId="77777777" w:rsidR="0064252F" w:rsidRDefault="00BC4DB2">
      <w:pPr>
        <w:spacing w:before="24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Na podstawie rozdziału V Statutu Szkoły Podstawowej w Zielonkach-Parceli ustala się poniższe wymagania.</w:t>
      </w:r>
    </w:p>
    <w:p w14:paraId="73A7CCF7" w14:textId="77777777" w:rsidR="0064252F" w:rsidRDefault="0064252F">
      <w:pPr>
        <w:spacing w:after="0" w:line="240" w:lineRule="auto"/>
        <w:ind w:left="142"/>
        <w:jc w:val="both"/>
        <w:rPr>
          <w:b/>
          <w:sz w:val="32"/>
          <w:szCs w:val="32"/>
        </w:rPr>
      </w:pPr>
    </w:p>
    <w:tbl>
      <w:tblPr>
        <w:tblStyle w:val="a"/>
        <w:tblW w:w="14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41"/>
        <w:gridCol w:w="9879"/>
      </w:tblGrid>
      <w:tr w:rsidR="0064252F" w14:paraId="48DBF707" w14:textId="77777777">
        <w:trPr>
          <w:trHeight w:val="400"/>
        </w:trPr>
        <w:tc>
          <w:tcPr>
            <w:tcW w:w="14498" w:type="dxa"/>
            <w:gridSpan w:val="3"/>
            <w:shd w:val="clear" w:color="auto" w:fill="7F7F7F"/>
            <w:vAlign w:val="center"/>
          </w:tcPr>
          <w:p w14:paraId="076F033D" w14:textId="77777777" w:rsidR="0064252F" w:rsidRDefault="00BC4DB2">
            <w:pPr>
              <w:widowControl/>
              <w:tabs>
                <w:tab w:val="left" w:pos="170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</w:tc>
      </w:tr>
      <w:tr w:rsidR="0064252F" w14:paraId="6D23F019" w14:textId="77777777">
        <w:trPr>
          <w:trHeight w:val="620"/>
        </w:trPr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0A667" w14:textId="77777777" w:rsidR="0064252F" w:rsidRDefault="00BC4DB2">
            <w:pPr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Omawiane </w:t>
            </w:r>
            <w:r>
              <w:rPr>
                <w:b/>
                <w:sz w:val="24"/>
                <w:szCs w:val="24"/>
              </w:rPr>
              <w:br/>
              <w:t>zagadnienia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959B" w14:textId="77777777" w:rsidR="0064252F" w:rsidRDefault="00BC4DB2">
            <w:pPr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537E" w14:textId="77777777" w:rsidR="0064252F" w:rsidRDefault="00BC4DB2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Zgodnie z wymaganiami programowymi uczeń:</w:t>
            </w:r>
          </w:p>
        </w:tc>
      </w:tr>
      <w:tr w:rsidR="0064252F" w14:paraId="0A91BE14" w14:textId="77777777"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EDB6E" w14:textId="77777777" w:rsidR="0064252F" w:rsidRDefault="00BC4DB2">
            <w:pPr>
              <w:spacing w:after="0" w:line="240" w:lineRule="auto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color w:val="231F20"/>
                <w:sz w:val="20"/>
                <w:szCs w:val="20"/>
              </w:rPr>
              <w:br/>
              <w:t>HTML (rodzaje arkuszy stylów, podstawowe znaczniki)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4D79D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60074E7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tworzy prosty dokument HTML.</w:t>
            </w:r>
          </w:p>
        </w:tc>
      </w:tr>
      <w:tr w:rsidR="0064252F" w14:paraId="41FF09FF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5B7F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063FC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1A68BD2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w edytorze tekstu ustawienia dotyczące kodowania znaków</w:t>
            </w:r>
            <w:r>
              <w:rPr>
                <w:sz w:val="20"/>
                <w:szCs w:val="20"/>
              </w:rPr>
              <w:t>.</w:t>
            </w:r>
          </w:p>
          <w:p w14:paraId="3F2D255C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tworzy prosty dokument HTML.</w:t>
            </w:r>
          </w:p>
        </w:tc>
      </w:tr>
      <w:tr w:rsidR="0064252F" w14:paraId="08878CD9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F51B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F4175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B5F0D20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oprawnie stosuje elementy CSS.</w:t>
            </w:r>
          </w:p>
        </w:tc>
      </w:tr>
      <w:tr w:rsidR="0064252F" w14:paraId="347822D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1D0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C5D5E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08C6CD39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dokument HTML zgodnie z zaleceniami W3C</w:t>
            </w:r>
            <w:r>
              <w:rPr>
                <w:sz w:val="20"/>
                <w:szCs w:val="20"/>
              </w:rPr>
              <w:t>.</w:t>
            </w:r>
          </w:p>
          <w:p w14:paraId="4DBBB0BD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specyfikę różnych rodzajów kaskadowych arkuszy stylów.</w:t>
            </w:r>
          </w:p>
        </w:tc>
      </w:tr>
      <w:tr w:rsidR="0064252F" w14:paraId="4D48554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E812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E9615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48A06B7C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rzygotowuje prezentację wyjaśniającą rolę, jaką w historii języka HTML odegrali Tim </w:t>
            </w:r>
            <w:proofErr w:type="spellStart"/>
            <w:r>
              <w:rPr>
                <w:color w:val="000000"/>
                <w:sz w:val="20"/>
                <w:szCs w:val="20"/>
              </w:rPr>
              <w:t>Berners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-Lee, Robert </w:t>
            </w:r>
            <w:proofErr w:type="spellStart"/>
            <w:r>
              <w:rPr>
                <w:color w:val="000000"/>
                <w:sz w:val="20"/>
                <w:szCs w:val="20"/>
              </w:rPr>
              <w:t>Cailliau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Håkon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Bert </w:t>
            </w:r>
            <w:proofErr w:type="spellStart"/>
            <w:r>
              <w:rPr>
                <w:color w:val="000000"/>
                <w:sz w:val="20"/>
                <w:szCs w:val="20"/>
              </w:rPr>
              <w:t>Bos</w:t>
            </w:r>
            <w:proofErr w:type="spellEnd"/>
            <w:r>
              <w:rPr>
                <w:color w:val="000000"/>
                <w:sz w:val="20"/>
                <w:szCs w:val="20"/>
              </w:rPr>
              <w:t>, oraz cel powołania W3C.</w:t>
            </w:r>
          </w:p>
        </w:tc>
      </w:tr>
      <w:tr w:rsidR="0064252F" w14:paraId="55C5838D" w14:textId="77777777"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6255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Tworzenie dokumentu HTML </w:t>
            </w:r>
            <w:r>
              <w:rPr>
                <w:color w:val="231F20"/>
                <w:sz w:val="20"/>
                <w:szCs w:val="20"/>
              </w:rPr>
              <w:br/>
              <w:t xml:space="preserve">z zastosowaniem CSS – definiowanie właściwości czcionki i akapitu, definiowanie jednostek miar </w:t>
            </w:r>
            <w:r>
              <w:rPr>
                <w:color w:val="231F20"/>
                <w:sz w:val="20"/>
                <w:szCs w:val="20"/>
              </w:rPr>
              <w:br/>
              <w:t>i kolorów, osadzanie elementów graficznych, korzystanie ze znaków specjalnych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23E48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20C1D1B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style wpisane w celu sformatowania tekstu.</w:t>
            </w:r>
          </w:p>
        </w:tc>
      </w:tr>
      <w:tr w:rsidR="0064252F" w14:paraId="0DABC6A8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4A40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62272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31045132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znaki specjalne (zwłaszcza &amp;</w:t>
            </w:r>
            <w:proofErr w:type="spellStart"/>
            <w:r>
              <w:rPr>
                <w:color w:val="000000"/>
                <w:sz w:val="20"/>
                <w:szCs w:val="20"/>
              </w:rPr>
              <w:t>nbsp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64252F" w14:paraId="4AF7A43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0C63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01141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00D2C11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różne jednostki miary</w:t>
            </w:r>
            <w:r>
              <w:rPr>
                <w:sz w:val="20"/>
                <w:szCs w:val="20"/>
              </w:rPr>
              <w:t>.</w:t>
            </w:r>
          </w:p>
          <w:p w14:paraId="30460DA2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kolory różnych elementów dokumentu</w:t>
            </w:r>
            <w:r>
              <w:rPr>
                <w:sz w:val="20"/>
                <w:szCs w:val="20"/>
              </w:rPr>
              <w:t>.</w:t>
            </w:r>
          </w:p>
          <w:p w14:paraId="0A85D2E0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lastRenderedPageBreak/>
              <w:t>O</w:t>
            </w:r>
            <w:r>
              <w:rPr>
                <w:color w:val="000000"/>
                <w:sz w:val="20"/>
                <w:szCs w:val="20"/>
              </w:rPr>
              <w:t>sadza w dokumencie elementy graficzne.</w:t>
            </w:r>
          </w:p>
        </w:tc>
      </w:tr>
      <w:tr w:rsidR="0064252F" w14:paraId="0004C284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4BDF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7BFC9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17E557D1" w14:textId="77777777" w:rsidR="0064252F" w:rsidRDefault="00BC4DB2">
            <w:pPr>
              <w:tabs>
                <w:tab w:val="left" w:pos="-9499"/>
              </w:tabs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>Definiuje właściwości czcionek (krój czcionki, styl czcionki, wariant czcionki, wysokość czcionki, odstępy między literami, zmiana wielkości znaków).</w:t>
            </w:r>
          </w:p>
          <w:p w14:paraId="54669F94" w14:textId="77777777" w:rsidR="0064252F" w:rsidRDefault="00BC4DB2">
            <w:pPr>
              <w:widowControl/>
              <w:spacing w:after="0"/>
            </w:pPr>
            <w:r>
              <w:rPr>
                <w:color w:val="231F20"/>
                <w:sz w:val="20"/>
                <w:szCs w:val="20"/>
              </w:rPr>
              <w:t>Definiuje właściwości akapitu (odstępy między wyrazami, dekorowanie tekstu, wyrównanie tekstu w poziomie).</w:t>
            </w:r>
          </w:p>
        </w:tc>
      </w:tr>
      <w:tr w:rsidR="0064252F" w14:paraId="1CADA661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6FBF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C6363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21D809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ykorzystuje style wpisane, osadzone i zewnętrzne</w:t>
            </w:r>
            <w:r>
              <w:rPr>
                <w:sz w:val="20"/>
                <w:szCs w:val="20"/>
              </w:rPr>
              <w:t>.</w:t>
            </w:r>
          </w:p>
          <w:p w14:paraId="70DB007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wybór przez klasę.</w:t>
            </w:r>
          </w:p>
        </w:tc>
      </w:tr>
    </w:tbl>
    <w:p w14:paraId="4CD4A64A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0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05"/>
        <w:gridCol w:w="1215"/>
        <w:gridCol w:w="105"/>
        <w:gridCol w:w="9540"/>
      </w:tblGrid>
      <w:tr w:rsidR="0064252F" w14:paraId="6660F1FE" w14:textId="77777777"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C3090" w14:textId="77777777" w:rsidR="0064252F" w:rsidRDefault="00BC4DB2">
            <w:pPr>
              <w:spacing w:after="0" w:line="240" w:lineRule="auto"/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FC953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B33CC" w14:textId="77777777" w:rsidR="0064252F" w:rsidRDefault="00BC4DB2">
            <w:pPr>
              <w:spacing w:after="0" w:line="240" w:lineRule="auto"/>
              <w:ind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pojęcie „dynamiczny HTML”.</w:t>
            </w:r>
          </w:p>
          <w:p w14:paraId="3F3EC6E4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Z pomocą nauczyciela tworzy i umieszcza na stronach HTML elementy interaktywne w CSS z wykorzystaniem </w:t>
            </w:r>
            <w:proofErr w:type="spellStart"/>
            <w:r>
              <w:rPr>
                <w:sz w:val="20"/>
                <w:szCs w:val="20"/>
              </w:rPr>
              <w:t>pseudoklasy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spellStart"/>
            <w:r>
              <w:rPr>
                <w:sz w:val="20"/>
                <w:szCs w:val="20"/>
              </w:rPr>
              <w:t>hover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4252F" w14:paraId="2E55A6FC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07CF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69B1E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9BF1D" w14:textId="77777777" w:rsidR="0064252F" w:rsidRDefault="00BC4DB2">
            <w:pPr>
              <w:spacing w:after="0" w:line="240" w:lineRule="auto"/>
              <w:ind w:right="398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>interaktywne elementy w CSS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wykorzystaniem </w:t>
            </w:r>
            <w:proofErr w:type="spellStart"/>
            <w:r>
              <w:rPr>
                <w:color w:val="000000"/>
                <w:sz w:val="20"/>
                <w:szCs w:val="20"/>
              </w:rPr>
              <w:t>pseudoklasy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spellStart"/>
            <w:r>
              <w:rPr>
                <w:color w:val="000000"/>
                <w:sz w:val="20"/>
                <w:szCs w:val="20"/>
              </w:rPr>
              <w:t>hover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B8B3644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3D74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7A94B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699E9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 xml:space="preserve">elementy interaktywne w JavaScript z wykorzystaniem zdarzeń </w:t>
            </w:r>
            <w:proofErr w:type="spellStart"/>
            <w:r>
              <w:rPr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59E06C6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DB88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BF29F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79BBA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 xml:space="preserve">elementy interaktywne w JavaScript z wykorzystaniem zdarzeń </w:t>
            </w:r>
            <w:proofErr w:type="spellStart"/>
            <w:r>
              <w:rPr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4DD981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tworzy interaktywną galerię fotografii.</w:t>
            </w:r>
          </w:p>
        </w:tc>
      </w:tr>
      <w:tr w:rsidR="0064252F" w14:paraId="72370143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6C83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C1AEF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20FB3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tosuje inne dynamiczne </w:t>
            </w:r>
            <w:proofErr w:type="spellStart"/>
            <w:r>
              <w:rPr>
                <w:color w:val="000000"/>
                <w:sz w:val="20"/>
                <w:szCs w:val="20"/>
              </w:rPr>
              <w:t>pseudoklasy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CSS</w:t>
            </w:r>
            <w:r>
              <w:rPr>
                <w:sz w:val="20"/>
                <w:szCs w:val="20"/>
              </w:rPr>
              <w:t>.</w:t>
            </w:r>
          </w:p>
          <w:p w14:paraId="52B12DC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worząc elementy interaktywne, stosuje własne rozwiązania.</w:t>
            </w:r>
          </w:p>
        </w:tc>
      </w:tr>
      <w:tr w:rsidR="0064252F" w14:paraId="0FB971EF" w14:textId="77777777">
        <w:trPr>
          <w:trHeight w:val="600"/>
        </w:trPr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67D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Rodzaje witryn WWW, </w:t>
            </w:r>
            <w:r>
              <w:rPr>
                <w:color w:val="231F20"/>
                <w:sz w:val="20"/>
                <w:szCs w:val="20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490B9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260FF7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budowę adresu strony WWW</w:t>
            </w:r>
            <w:r>
              <w:rPr>
                <w:sz w:val="20"/>
                <w:szCs w:val="20"/>
              </w:rPr>
              <w:t>.</w:t>
            </w:r>
          </w:p>
          <w:p w14:paraId="0E34840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znaczenie rozszerzenia domeny.</w:t>
            </w:r>
          </w:p>
        </w:tc>
      </w:tr>
      <w:tr w:rsidR="0064252F" w14:paraId="7C8EC639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A78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CC23C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8A454DB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znaczenie nazwy index.htm</w:t>
            </w:r>
            <w:r>
              <w:rPr>
                <w:sz w:val="20"/>
                <w:szCs w:val="20"/>
              </w:rPr>
              <w:t>.</w:t>
            </w:r>
          </w:p>
          <w:p w14:paraId="5358465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odnośniki tekstowe i graficzne do innych dokumentów.</w:t>
            </w:r>
          </w:p>
        </w:tc>
      </w:tr>
      <w:tr w:rsidR="0064252F" w14:paraId="239DFD66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7846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E2088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5B2CA1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mawia strukturalną budowę dokumentu HTML</w:t>
            </w:r>
            <w:r>
              <w:rPr>
                <w:sz w:val="20"/>
                <w:szCs w:val="20"/>
              </w:rPr>
              <w:t>.</w:t>
            </w:r>
          </w:p>
          <w:p w14:paraId="76FF8F2C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pisuje rolę znaczników: </w:t>
            </w:r>
            <w:proofErr w:type="spellStart"/>
            <w:r>
              <w:rPr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article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5247B6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stosuje ww. znaczniki do tworzenia dokumentu HTML.</w:t>
            </w:r>
          </w:p>
        </w:tc>
      </w:tr>
      <w:tr w:rsidR="0064252F" w14:paraId="54C1CB21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EFEA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B58C0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E98BE1A" w14:textId="77777777" w:rsidR="0064252F" w:rsidRDefault="00BC4DB2">
            <w:pPr>
              <w:widowControl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stosuje ww. znaczniki do tworzenia poprawnej struktury dokumentu.</w:t>
            </w:r>
          </w:p>
        </w:tc>
      </w:tr>
      <w:tr w:rsidR="0064252F" w14:paraId="5167984A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A891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9BAA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8828DD7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worząc witrynę WWW, pracuje samodzielnie i stosuje własne rozwiązania</w:t>
            </w:r>
            <w:r>
              <w:rPr>
                <w:sz w:val="20"/>
                <w:szCs w:val="20"/>
              </w:rPr>
              <w:t>.</w:t>
            </w:r>
          </w:p>
          <w:p w14:paraId="73885D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Kopiuje pliki składowe na serwer WWW i weryfikuje poprawność działania witryny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CBA4E67" w14:textId="77777777">
        <w:trPr>
          <w:trHeight w:val="400"/>
        </w:trPr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A286D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Prawo autorskie a ochrona wizerunku oraz twórczości (ochrona elementów serwisów i całych serwisów WWW, </w:t>
            </w:r>
            <w:r>
              <w:rPr>
                <w:color w:val="231F20"/>
                <w:sz w:val="20"/>
                <w:szCs w:val="20"/>
              </w:rPr>
              <w:lastRenderedPageBreak/>
              <w:t xml:space="preserve">ochrona oprogramowania), wolne oprogramowanie, bezpieczeństwo </w:t>
            </w:r>
            <w:r>
              <w:rPr>
                <w:color w:val="231F20"/>
                <w:sz w:val="20"/>
                <w:szCs w:val="20"/>
              </w:rPr>
              <w:br/>
              <w:t>w sieci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D936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0C7391" w14:textId="77777777" w:rsidR="0064252F" w:rsidRDefault="00BC4DB2">
            <w:pPr>
              <w:widowControl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 konieczność chronienia utworów (np. programów, zdjęć, stron WWW). </w:t>
            </w:r>
          </w:p>
        </w:tc>
      </w:tr>
      <w:tr w:rsidR="0064252F" w14:paraId="39D7E7E4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E9F4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78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9F151B1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na czym polega naruszenie praw autorskich i jak go uniknąć.</w:t>
            </w:r>
          </w:p>
        </w:tc>
      </w:tr>
      <w:tr w:rsidR="0064252F" w14:paraId="01D89BD3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7E19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5DD1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DC035B0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pojęcia „dozwolony użytek prywatny” i „ochrona wizerunku”.</w:t>
            </w:r>
          </w:p>
        </w:tc>
      </w:tr>
      <w:tr w:rsidR="0064252F" w14:paraId="0E5EF610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E9CE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747E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3CE59F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Wyjaśnia, czym są wolne oprogramowanie i cztery rodzaje wolności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1A0CFF59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26B4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B384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899A99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 praktyczne znaczenie najważniejsze punktów </w:t>
            </w:r>
            <w:r>
              <w:rPr>
                <w:i/>
                <w:color w:val="000000"/>
                <w:sz w:val="20"/>
                <w:szCs w:val="20"/>
              </w:rPr>
              <w:t>Ustawy o prawie autorskim i prawach pokrewnych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10443E99" w14:textId="77777777"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B0DA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Instalowanie programu </w:t>
            </w:r>
            <w:proofErr w:type="spellStart"/>
            <w:r>
              <w:rPr>
                <w:color w:val="231F20"/>
                <w:sz w:val="20"/>
                <w:szCs w:val="20"/>
              </w:rPr>
              <w:t>Python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stosowanie polecenia </w:t>
            </w:r>
            <w:proofErr w:type="spellStart"/>
            <w:r>
              <w:rPr>
                <w:color w:val="231F20"/>
                <w:sz w:val="20"/>
                <w:szCs w:val="20"/>
              </w:rPr>
              <w:t>print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br/>
              <w:t>i pętli for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98BE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48647F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isze i uruchamia prosty program wypisywania tekstu na ekranie (</w:t>
            </w:r>
            <w:r>
              <w:rPr>
                <w:color w:val="231F20"/>
                <w:sz w:val="20"/>
                <w:szCs w:val="20"/>
              </w:rPr>
              <w:t xml:space="preserve">polecenie </w:t>
            </w:r>
            <w:proofErr w:type="spellStart"/>
            <w:r>
              <w:rPr>
                <w:color w:val="231F20"/>
                <w:sz w:val="20"/>
                <w:szCs w:val="20"/>
              </w:rPr>
              <w:t>print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64252F" w14:paraId="003CB53D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1A9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4119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203A0C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pętlę for.</w:t>
            </w:r>
          </w:p>
        </w:tc>
      </w:tr>
      <w:tr w:rsidR="0064252F" w14:paraId="3448C892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93B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BBF6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3B7D7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yjaśnia, jak działa funkcja </w:t>
            </w:r>
            <w:proofErr w:type="spellStart"/>
            <w:r>
              <w:rPr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zależności od liczby parametrów.</w:t>
            </w:r>
          </w:p>
        </w:tc>
      </w:tr>
      <w:tr w:rsidR="0064252F" w14:paraId="01EC394C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3659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9E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833099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ysuje szlaczki i figury, wykorzystując pętlę for, polecenie </w:t>
            </w:r>
            <w:proofErr w:type="spellStart"/>
            <w:r>
              <w:rPr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29218265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ED8A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B23F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8E9CC7" w14:textId="79F11781" w:rsidR="0064252F" w:rsidRDefault="006D0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</w:t>
            </w:r>
          </w:p>
        </w:tc>
      </w:tr>
      <w:tr w:rsidR="0064252F" w14:paraId="01E9BCC7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4192A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Operacje matematyczne, typy zmiennych, definiowanie funkcji bez parametru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603C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F1BA0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odpowiednio wykorzystuje operacje matematyczne.</w:t>
            </w:r>
          </w:p>
        </w:tc>
      </w:tr>
      <w:tr w:rsidR="0064252F" w14:paraId="2B612CE0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BC31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7DD9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7CB60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odpowiednio wykorzystuje zmienne.</w:t>
            </w:r>
          </w:p>
        </w:tc>
      </w:tr>
      <w:tr w:rsidR="0064252F" w14:paraId="0CDC47E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558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192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D393D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proste funkcje bez parametru.</w:t>
            </w:r>
          </w:p>
        </w:tc>
      </w:tr>
      <w:tr w:rsidR="0064252F" w14:paraId="37C1EB4E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F086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1A2E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C2F87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ozwiązuje problemy z wykorzystaniem funkcji bez parametru.</w:t>
            </w:r>
          </w:p>
        </w:tc>
      </w:tr>
      <w:tr w:rsidR="0064252F" w14:paraId="2EED952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CEA8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F2B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044C3D" w14:textId="1FC594FB" w:rsidR="0064252F" w:rsidRDefault="006D0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</w:t>
            </w:r>
          </w:p>
        </w:tc>
      </w:tr>
      <w:tr w:rsidR="0064252F" w14:paraId="1A6E59CA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EEC13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Operowanie zmiennymi, definiowanie funkcji z parametrem, stosowanie instrukcji warunkowej i podstawowych  algorytmów na liczbach naturalnych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93F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8C0E06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mienia wartość zmiennej.</w:t>
            </w:r>
          </w:p>
        </w:tc>
      </w:tr>
      <w:tr w:rsidR="0064252F" w14:paraId="4FBF6D3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76A0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B91F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88BA17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mawia działanie parametru w funkcji.</w:t>
            </w:r>
          </w:p>
        </w:tc>
      </w:tr>
      <w:tr w:rsidR="0064252F" w14:paraId="726A26C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D95E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D486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CEED15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z parametrem służącą do wyodrębnienia cyfr danej liczby czterocyfrowej i obliczenia ich sumy.</w:t>
            </w:r>
          </w:p>
        </w:tc>
      </w:tr>
      <w:tr w:rsidR="0064252F" w14:paraId="42FB6152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8C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5C4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6382C9E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z parametrem służącą do wyodrębnienia cyfr dowolnej liczby całkowitej i obliczenia ich sumy</w:t>
            </w:r>
            <w:r>
              <w:rPr>
                <w:sz w:val="20"/>
                <w:szCs w:val="20"/>
              </w:rPr>
              <w:t>.</w:t>
            </w:r>
          </w:p>
          <w:p w14:paraId="241489E8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działanie instrukcji warunkowej i wykorzystuje ją do zbadania podzielności liczb.</w:t>
            </w:r>
          </w:p>
        </w:tc>
      </w:tr>
      <w:tr w:rsidR="0064252F" w14:paraId="30BD832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710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A55D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EBDE5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17DA97A5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D36F2" w14:textId="77777777" w:rsidR="0064252F" w:rsidRDefault="00BC4DB2">
            <w:pPr>
              <w:spacing w:after="0" w:line="240" w:lineRule="auto"/>
              <w:ind w:left="-51" w:right="215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Wykorzystywanie funkcji do obliczeń, moduł </w:t>
            </w:r>
            <w:proofErr w:type="spellStart"/>
            <w:r>
              <w:rPr>
                <w:color w:val="231F20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E29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2DA9D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 problem znajdowania podzielników właściwych liczby.</w:t>
            </w:r>
          </w:p>
        </w:tc>
      </w:tr>
      <w:tr w:rsidR="0064252F" w14:paraId="61C34102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8614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9579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762BB9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modułu </w:t>
            </w:r>
            <w:proofErr w:type="spellStart"/>
            <w:r>
              <w:rPr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07B65A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1C9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E590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693DF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definiuje funkcję obliczania sumy dzielników właściwych liczby podanej jako parametr.</w:t>
            </w:r>
          </w:p>
        </w:tc>
      </w:tr>
      <w:tr w:rsidR="0064252F" w14:paraId="5439EA7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79C9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F66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155FDC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wypisywania liczb doskonałych</w:t>
            </w:r>
            <w:r>
              <w:rPr>
                <w:sz w:val="20"/>
                <w:szCs w:val="20"/>
              </w:rPr>
              <w:t>.</w:t>
            </w:r>
          </w:p>
          <w:p w14:paraId="6AF5012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estuje działanie funkcji dla różnych parametrów.</w:t>
            </w:r>
          </w:p>
        </w:tc>
      </w:tr>
      <w:tr w:rsidR="0064252F" w14:paraId="31B6217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3D09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5D4A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27C9D9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5D55F673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9EE2" w14:textId="77777777" w:rsidR="0064252F" w:rsidRDefault="00BC4DB2">
            <w:pPr>
              <w:spacing w:after="0" w:line="240" w:lineRule="auto"/>
              <w:ind w:left="57" w:right="53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Wyszukiwanie elementu </w:t>
            </w:r>
            <w:r>
              <w:rPr>
                <w:color w:val="231F20"/>
                <w:sz w:val="20"/>
                <w:szCs w:val="20"/>
              </w:rPr>
              <w:br/>
              <w:t xml:space="preserve">w zbiorze uporządkowanym </w:t>
            </w:r>
            <w:r>
              <w:rPr>
                <w:color w:val="231F20"/>
                <w:sz w:val="20"/>
                <w:szCs w:val="20"/>
              </w:rPr>
              <w:br/>
              <w:t xml:space="preserve">i nieuporządkowanym, </w:t>
            </w:r>
            <w:r>
              <w:rPr>
                <w:color w:val="231F20"/>
                <w:sz w:val="20"/>
                <w:szCs w:val="20"/>
              </w:rPr>
              <w:br/>
              <w:t xml:space="preserve">moduł </w:t>
            </w:r>
            <w:proofErr w:type="spellStart"/>
            <w:r>
              <w:rPr>
                <w:color w:val="231F20"/>
                <w:sz w:val="20"/>
                <w:szCs w:val="20"/>
              </w:rPr>
              <w:t>random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stosowanie </w:t>
            </w:r>
            <w:r>
              <w:rPr>
                <w:color w:val="231F20"/>
                <w:sz w:val="20"/>
                <w:szCs w:val="20"/>
              </w:rPr>
              <w:br/>
              <w:t xml:space="preserve">pętli </w:t>
            </w:r>
            <w:proofErr w:type="spellStart"/>
            <w:r>
              <w:rPr>
                <w:color w:val="231F20"/>
                <w:sz w:val="20"/>
                <w:szCs w:val="20"/>
              </w:rPr>
              <w:t>while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216F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88243F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ozumie zasady gry </w:t>
            </w:r>
            <w:r>
              <w:rPr>
                <w:i/>
                <w:color w:val="000000"/>
                <w:sz w:val="20"/>
                <w:szCs w:val="20"/>
              </w:rPr>
              <w:t>Zgadnij liczbę</w:t>
            </w:r>
            <w:r>
              <w:rPr>
                <w:sz w:val="20"/>
                <w:szCs w:val="20"/>
              </w:rPr>
              <w:t>.</w:t>
            </w:r>
          </w:p>
          <w:p w14:paraId="32E38444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iorąc udział w grze, potrafi zastosować optymalną strategię.</w:t>
            </w:r>
          </w:p>
        </w:tc>
      </w:tr>
      <w:tr w:rsidR="0064252F" w14:paraId="3FF82F5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C7A2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5AD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416F66B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najduje maksymalną liczbę kroków odgadywania danej liczby. </w:t>
            </w:r>
          </w:p>
        </w:tc>
      </w:tr>
      <w:tr w:rsidR="0064252F" w14:paraId="7ABCE333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C75C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FC32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6E001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osuje liczby całkowite z danego zakresu</w:t>
            </w:r>
            <w:r>
              <w:rPr>
                <w:sz w:val="20"/>
                <w:szCs w:val="20"/>
              </w:rPr>
              <w:t>.</w:t>
            </w:r>
          </w:p>
          <w:p w14:paraId="3C072FA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ykorzystuje pętlę </w:t>
            </w:r>
            <w:proofErr w:type="spellStart"/>
            <w:r>
              <w:rPr>
                <w:color w:val="000000"/>
                <w:sz w:val="20"/>
                <w:szCs w:val="20"/>
              </w:rPr>
              <w:t>while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znajdowania sumy cyfr liczby.</w:t>
            </w:r>
          </w:p>
        </w:tc>
      </w:tr>
      <w:tr w:rsidR="0064252F" w14:paraId="41B63E43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5163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F04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DDA5A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schemat blokowy algorytmu obliczania sumy cyfr dowolnej liczby</w:t>
            </w:r>
            <w:r>
              <w:rPr>
                <w:sz w:val="20"/>
                <w:szCs w:val="20"/>
              </w:rPr>
              <w:t>.</w:t>
            </w:r>
          </w:p>
          <w:p w14:paraId="1629192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implementuje grę </w:t>
            </w:r>
            <w:r>
              <w:rPr>
                <w:i/>
                <w:color w:val="000000"/>
                <w:sz w:val="20"/>
                <w:szCs w:val="20"/>
              </w:rPr>
              <w:t>Zgadnij liczbę</w:t>
            </w:r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>, korzystając ze wskazówek w podręczniku.</w:t>
            </w:r>
          </w:p>
        </w:tc>
      </w:tr>
      <w:tr w:rsidR="0064252F" w14:paraId="213F3CEA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F756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864F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5D6EC9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395767A5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0B19B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Porządkowanie elementów zbioru przez prosty wybór i zliczanie, wykorzystywanie list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A3D8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D985DE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porządkowanie zbioru przez proste wybieranie i zliczanie.</w:t>
            </w:r>
          </w:p>
        </w:tc>
      </w:tr>
      <w:tr w:rsidR="0064252F" w14:paraId="24F2DBAB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0010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44C7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715A8A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pisuje, czym jest lista, i potrafi z niej korzystać.</w:t>
            </w:r>
          </w:p>
        </w:tc>
      </w:tr>
      <w:tr w:rsidR="0064252F" w14:paraId="08F6E6E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1E4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F53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E283E9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funkcji związanych z listami.</w:t>
            </w:r>
          </w:p>
        </w:tc>
      </w:tr>
      <w:tr w:rsidR="0064252F" w14:paraId="14CB029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3F10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332C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1FEBDFB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funkcje zliczania.</w:t>
            </w:r>
          </w:p>
        </w:tc>
      </w:tr>
      <w:tr w:rsidR="0064252F" w14:paraId="3AE13D95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EAAA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6908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BF46C0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5A4831A6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44C53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Sumowanie w arkuszu kalkulacyjnym, porządkowanie danych w tabelach, analizowanie danych zapisanych </w:t>
            </w:r>
            <w:r>
              <w:rPr>
                <w:color w:val="231F20"/>
                <w:sz w:val="20"/>
                <w:szCs w:val="20"/>
              </w:rPr>
              <w:br/>
              <w:t>w arkuszu, obliczeń i prawidłowości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0C2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6B311D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arkusza kalkulacyjnego w podstawowym zakresie.</w:t>
            </w:r>
          </w:p>
        </w:tc>
      </w:tr>
      <w:tr w:rsidR="0064252F" w14:paraId="4EC90BFD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5A0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B3BA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CB445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w arkuszu proste obliczenia</w:t>
            </w:r>
            <w:r>
              <w:rPr>
                <w:sz w:val="20"/>
                <w:szCs w:val="20"/>
              </w:rPr>
              <w:t>.</w:t>
            </w:r>
          </w:p>
          <w:p w14:paraId="4F088D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ykorzystuje arkusz do szybkiego rozwiązywania zadań związanych z sumowaniem</w:t>
            </w:r>
            <w:r>
              <w:rPr>
                <w:sz w:val="20"/>
                <w:szCs w:val="20"/>
              </w:rPr>
              <w:t>.</w:t>
            </w:r>
          </w:p>
          <w:p w14:paraId="1618EDD8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dane różnych typów</w:t>
            </w:r>
            <w:r>
              <w:rPr>
                <w:sz w:val="20"/>
                <w:szCs w:val="20"/>
              </w:rPr>
              <w:t>.</w:t>
            </w:r>
          </w:p>
          <w:p w14:paraId="556926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i kopiuje proste formuły obliczeniowe</w:t>
            </w:r>
            <w:r>
              <w:rPr>
                <w:sz w:val="20"/>
                <w:szCs w:val="20"/>
              </w:rPr>
              <w:t>.</w:t>
            </w:r>
          </w:p>
          <w:p w14:paraId="3DE67FF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funkcji </w:t>
            </w:r>
            <w:proofErr w:type="spellStart"/>
            <w:r>
              <w:rPr>
                <w:color w:val="000000"/>
                <w:sz w:val="20"/>
                <w:szCs w:val="20"/>
              </w:rPr>
              <w:t>Autosumowania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D720FD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DC526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10D4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BC7721F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ozwiązuje w arkuszu proste zadania matematyczne.</w:t>
            </w:r>
          </w:p>
        </w:tc>
      </w:tr>
      <w:tr w:rsidR="0064252F" w14:paraId="23C0AC5C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6794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69D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0F1217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lanuje wykonywanie obliczeń w arkuszu</w:t>
            </w:r>
            <w:r>
              <w:rPr>
                <w:sz w:val="20"/>
                <w:szCs w:val="20"/>
              </w:rPr>
              <w:t>.</w:t>
            </w:r>
          </w:p>
          <w:p w14:paraId="4235C48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dane zawarte w arkuszu w poszukiwaniu prawidłowości.</w:t>
            </w:r>
          </w:p>
        </w:tc>
      </w:tr>
      <w:tr w:rsidR="0064252F" w14:paraId="3C364B60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105F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D8AB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A6FC06F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</w:tbl>
    <w:p w14:paraId="09F66EAE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1"/>
        <w:tblW w:w="14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46"/>
      </w:tblGrid>
      <w:tr w:rsidR="0064252F" w14:paraId="714767B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0C3A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Wprowadzanie serii danych, formuł </w:t>
            </w:r>
            <w:r>
              <w:rPr>
                <w:color w:val="231F20"/>
                <w:sz w:val="20"/>
                <w:szCs w:val="20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ED19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69B1AE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ozumie, czym jest formuła i format liczbowy, i używa ich w zadaniu</w:t>
            </w:r>
            <w:r>
              <w:rPr>
                <w:sz w:val="20"/>
                <w:szCs w:val="20"/>
              </w:rPr>
              <w:t>.</w:t>
            </w:r>
          </w:p>
          <w:p w14:paraId="67638DE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rukuje tabele przygotowane w arkuszu.</w:t>
            </w:r>
          </w:p>
        </w:tc>
      </w:tr>
      <w:tr w:rsidR="0064252F" w14:paraId="0E388F08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2323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43D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6EEA99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do arkusza serie danych formuły i funkcje</w:t>
            </w:r>
            <w:r>
              <w:rPr>
                <w:sz w:val="20"/>
                <w:szCs w:val="20"/>
              </w:rPr>
              <w:t>.</w:t>
            </w:r>
          </w:p>
          <w:p w14:paraId="4CEBD43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dróżnia i </w:t>
            </w: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różne formaty liczbowe.</w:t>
            </w:r>
          </w:p>
        </w:tc>
      </w:tr>
      <w:tr w:rsidR="0064252F" w14:paraId="4CCFD93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3EBF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0363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BFC29B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Pl</w:t>
            </w:r>
            <w:r>
              <w:rPr>
                <w:color w:val="000000"/>
                <w:sz w:val="20"/>
                <w:szCs w:val="20"/>
              </w:rPr>
              <w:t>anuje wykonywanie obliczeń w arkuszu</w:t>
            </w:r>
            <w:r>
              <w:rPr>
                <w:sz w:val="20"/>
                <w:szCs w:val="20"/>
              </w:rPr>
              <w:t>.</w:t>
            </w:r>
          </w:p>
          <w:p w14:paraId="23D8BCC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orównuje ciągi liczbowe i odnajduje występujące w nich prawidłowości.</w:t>
            </w:r>
          </w:p>
        </w:tc>
      </w:tr>
      <w:tr w:rsidR="0064252F" w14:paraId="1ECDB38F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CFD8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7091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795C56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dane zawarte w arkuszu</w:t>
            </w:r>
            <w:r>
              <w:rPr>
                <w:sz w:val="20"/>
                <w:szCs w:val="20"/>
              </w:rPr>
              <w:t>.</w:t>
            </w:r>
          </w:p>
          <w:p w14:paraId="27C1C8E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prosty kalkulator matematyczny</w:t>
            </w:r>
            <w:r>
              <w:rPr>
                <w:sz w:val="20"/>
                <w:szCs w:val="20"/>
              </w:rPr>
              <w:t>.</w:t>
            </w:r>
          </w:p>
          <w:p w14:paraId="5045BF6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niemożliwia zmianę danych w arkuszu (włącza ochronę arkusza).</w:t>
            </w:r>
          </w:p>
        </w:tc>
      </w:tr>
      <w:tr w:rsidR="0064252F" w14:paraId="73C7C53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E2B3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C0A7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EAB116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4A371F80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4B57" w14:textId="77777777" w:rsidR="0064252F" w:rsidRDefault="00BC4DB2">
            <w:pPr>
              <w:spacing w:after="0" w:line="240" w:lineRule="auto"/>
              <w:ind w:left="-51" w:right="215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wykresów funkcji </w:t>
            </w:r>
            <w:r>
              <w:rPr>
                <w:color w:val="231F20"/>
                <w:sz w:val="20"/>
                <w:szCs w:val="20"/>
              </w:rPr>
              <w:br/>
              <w:t xml:space="preserve">za pomocą kreatora wykresów arkusza kalkulacyjnego, wstawianie </w:t>
            </w:r>
            <w:r>
              <w:rPr>
                <w:color w:val="231F20"/>
                <w:sz w:val="20"/>
                <w:szCs w:val="20"/>
              </w:rPr>
              <w:br/>
              <w:t>i formatowanie wykresu punktowego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5197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20E509C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ozumie, czym jest wykres, i drukuje go wraz z tabelą danych.</w:t>
            </w:r>
          </w:p>
        </w:tc>
      </w:tr>
      <w:tr w:rsidR="0064252F" w14:paraId="73AFF2D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05F7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C577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45533C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rzygotowuje dane do wykonania wykresu funkcji liniowej.</w:t>
            </w:r>
          </w:p>
        </w:tc>
      </w:tr>
      <w:tr w:rsidR="0064252F" w14:paraId="65EEE901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41FF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E66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FD1FD4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wykresy funkcji liniowych za pomocą kreatora wykresów.</w:t>
            </w:r>
          </w:p>
        </w:tc>
      </w:tr>
      <w:tr w:rsidR="0064252F" w14:paraId="29056D36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DC59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55B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C81577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formatuje elementy wykresu.</w:t>
            </w:r>
          </w:p>
        </w:tc>
      </w:tr>
      <w:tr w:rsidR="0064252F" w14:paraId="5E5D957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B898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8FD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4CAAD0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415088ED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B52CA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Przeglądanie i sortowanie dużych zestawów danych w arkuszu kalkulacyjnym, tworzenie tabeli przestawnej, wykonywanie prostych obliczeń statystycznych </w:t>
            </w:r>
            <w:r>
              <w:rPr>
                <w:color w:val="231F20"/>
                <w:sz w:val="20"/>
                <w:szCs w:val="20"/>
              </w:rPr>
              <w:br/>
              <w:t>i prezentowanie ich w arkuszu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3EC7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7F29BD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ozumie, czym jest funkcja, i </w:t>
            </w: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korzysta z kreatora funkcji.</w:t>
            </w:r>
          </w:p>
        </w:tc>
      </w:tr>
      <w:tr w:rsidR="0064252F" w14:paraId="53AC657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CA6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FD21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B8BF7C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rzegląda, sortuje i filtruje w arkuszu duże zestawy danych.</w:t>
            </w:r>
          </w:p>
        </w:tc>
      </w:tr>
      <w:tr w:rsidR="0064252F" w14:paraId="4FF7017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CF1C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4229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FF65F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korzysta z funkcji statystycznych </w:t>
            </w:r>
            <w:r>
              <w:rPr>
                <w:color w:val="231F20"/>
                <w:sz w:val="20"/>
                <w:szCs w:val="20"/>
              </w:rPr>
              <w:t>LICZ.JEŻELI i CZĘSTOŚĆ.</w:t>
            </w:r>
          </w:p>
        </w:tc>
      </w:tr>
      <w:tr w:rsidR="0064252F" w14:paraId="0DFC4E2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09C3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676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6926A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tabelę przestawną.</w:t>
            </w:r>
          </w:p>
        </w:tc>
      </w:tr>
      <w:tr w:rsidR="0064252F" w14:paraId="2B1B304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EE93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59B8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3D4F61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</w:tbl>
    <w:p w14:paraId="4D18E1AC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2"/>
        <w:tblW w:w="1445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22"/>
        <w:gridCol w:w="9868"/>
      </w:tblGrid>
      <w:tr w:rsidR="0064252F" w14:paraId="3B0D8EDA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66C4F" w14:textId="77777777" w:rsidR="0064252F" w:rsidRDefault="00BC4DB2">
            <w:pPr>
              <w:spacing w:after="0" w:line="240" w:lineRule="auto"/>
              <w:ind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Przeglądanie i analizowanie dużych zestawów danych w arkuszu kalkulacyjnym, zastosowanie wybranych funkcji statystycznych oraz linii trendu, przetwarzanie rozproszone i projekty realizowane w tym systemie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5F0F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B9D42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arkusza kalkulacyjnego w podstawowym zakresie.</w:t>
            </w:r>
          </w:p>
        </w:tc>
      </w:tr>
      <w:tr w:rsidR="0064252F" w14:paraId="0FCF1F7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E063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0DDE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E3D6E56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rzegląda w arkuszu duże tabele i wyszukuje dane</w:t>
            </w:r>
            <w:r>
              <w:rPr>
                <w:sz w:val="20"/>
                <w:szCs w:val="20"/>
              </w:rPr>
              <w:t>.</w:t>
            </w:r>
          </w:p>
          <w:p w14:paraId="55BEB268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</w:t>
            </w:r>
            <w:r>
              <w:rPr>
                <w:color w:val="231F20"/>
                <w:sz w:val="20"/>
                <w:szCs w:val="20"/>
              </w:rPr>
              <w:t>funkcji statystycznych ŚREDNIA, MIN, MAX i MEDIANA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C18D170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F05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F512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48A6386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>Omawia specyfikę przetwarzania rozproszonego i opisuje wybrane projekty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FC19C4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793A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8189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AB4A8E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wykres zależności XY i wstawia linię trendu.</w:t>
            </w:r>
          </w:p>
        </w:tc>
      </w:tr>
      <w:tr w:rsidR="0064252F" w14:paraId="78BE119E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47C1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A90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86DC4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2A55E33F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6DB94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Wprowadzenie do pracy </w:t>
            </w:r>
            <w:r>
              <w:rPr>
                <w:color w:val="231F20"/>
                <w:sz w:val="20"/>
                <w:szCs w:val="20"/>
              </w:rPr>
              <w:br/>
              <w:t xml:space="preserve">z kartotekową bazą danych </w:t>
            </w:r>
            <w:r>
              <w:rPr>
                <w:color w:val="231F20"/>
                <w:sz w:val="20"/>
                <w:szCs w:val="20"/>
              </w:rPr>
              <w:br/>
              <w:t xml:space="preserve">– przygotowanie, filtrowanie, uzupełnianie, poprawianie </w:t>
            </w:r>
            <w:r>
              <w:rPr>
                <w:color w:val="231F20"/>
                <w:sz w:val="20"/>
                <w:szCs w:val="20"/>
              </w:rPr>
              <w:br/>
              <w:t xml:space="preserve">i sortowanie danych, zastosowanie </w:t>
            </w:r>
            <w:r>
              <w:rPr>
                <w:color w:val="231F20"/>
                <w:sz w:val="20"/>
                <w:szCs w:val="20"/>
              </w:rPr>
              <w:lastRenderedPageBreak/>
              <w:t>formularza do wpisywania danych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75F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743425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kartotekowa baza danych.</w:t>
            </w:r>
          </w:p>
        </w:tc>
      </w:tr>
      <w:tr w:rsidR="0064252F" w14:paraId="63316A0A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AC3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D35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75B434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pisuje dane do arkusza udostępnionego do edycji w chmurze. </w:t>
            </w:r>
          </w:p>
        </w:tc>
      </w:tr>
      <w:tr w:rsidR="0064252F" w14:paraId="109F547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DAA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9E40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62EA727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ortuje i filtruje dane</w:t>
            </w:r>
            <w:r>
              <w:rPr>
                <w:sz w:val="20"/>
                <w:szCs w:val="20"/>
              </w:rPr>
              <w:t>.</w:t>
            </w:r>
          </w:p>
          <w:p w14:paraId="76CF7A9A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prawnie wyszukuje dane o wybranych kryteriach.</w:t>
            </w:r>
          </w:p>
        </w:tc>
      </w:tr>
      <w:tr w:rsidR="0064252F" w14:paraId="2355C2D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8301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106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E56646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formularz w celu dopisywania lub poprawiania rekordów.</w:t>
            </w:r>
          </w:p>
        </w:tc>
      </w:tr>
      <w:tr w:rsidR="0064252F" w14:paraId="707B0AB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097A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6006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2A9ED3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ozbudowuje bazę danych</w:t>
            </w:r>
            <w:r>
              <w:rPr>
                <w:sz w:val="20"/>
                <w:szCs w:val="20"/>
              </w:rPr>
              <w:t>.</w:t>
            </w:r>
          </w:p>
          <w:p w14:paraId="531BE708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blicza wystąpienia pewnych danych za pomocą wbudowanych funkcji.</w:t>
            </w:r>
          </w:p>
        </w:tc>
      </w:tr>
      <w:tr w:rsidR="0064252F" w14:paraId="4057C41B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66B57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Wykorzystanie funkcji losowych </w:t>
            </w:r>
            <w:r>
              <w:rPr>
                <w:color w:val="231F20"/>
                <w:sz w:val="20"/>
                <w:szCs w:val="20"/>
              </w:rPr>
              <w:br/>
              <w:t xml:space="preserve">w arkuszu kalkulacyjnym, przeprowadzanie symulacji </w:t>
            </w:r>
            <w:r>
              <w:rPr>
                <w:color w:val="231F20"/>
                <w:sz w:val="20"/>
                <w:szCs w:val="20"/>
              </w:rPr>
              <w:br/>
              <w:t>procesu o losowym przebiegu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0BB3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2FC6D8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doświadczenie losowe, i używa prostej funkcji losującej</w:t>
            </w:r>
            <w:r>
              <w:rPr>
                <w:sz w:val="20"/>
                <w:szCs w:val="20"/>
              </w:rPr>
              <w:t>.</w:t>
            </w:r>
          </w:p>
          <w:p w14:paraId="2901AD0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ukuje wykresy obrazujące wyniki doświadczenia.</w:t>
            </w:r>
          </w:p>
        </w:tc>
      </w:tr>
      <w:tr w:rsidR="0064252F" w14:paraId="1D42304A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B132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B23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96741B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funkcji losowych w arkuszu</w:t>
            </w:r>
            <w:r>
              <w:rPr>
                <w:sz w:val="20"/>
                <w:szCs w:val="20"/>
              </w:rPr>
              <w:t>.</w:t>
            </w:r>
          </w:p>
          <w:p w14:paraId="59514147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rafnie ocenia wynik prostego doświadczenia losowego.</w:t>
            </w:r>
          </w:p>
        </w:tc>
      </w:tr>
      <w:tr w:rsidR="0064252F" w14:paraId="76AB1CF1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3452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09A7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1F2DB5D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rzeprowadza zadaną symulację prostego doświadczenia z użyciem funkcji losującej</w:t>
            </w:r>
            <w:r>
              <w:rPr>
                <w:sz w:val="20"/>
                <w:szCs w:val="20"/>
              </w:rPr>
              <w:t>.</w:t>
            </w:r>
          </w:p>
          <w:p w14:paraId="6CD65C9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wykres wyników doświadczenia.</w:t>
            </w:r>
          </w:p>
        </w:tc>
      </w:tr>
      <w:tr w:rsidR="0064252F" w14:paraId="5460154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22EC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9716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90E9A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i przeprowadza symulację procesu o losowym przebiegu.</w:t>
            </w:r>
          </w:p>
        </w:tc>
      </w:tr>
      <w:tr w:rsidR="0064252F" w14:paraId="76BB8481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C9FA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4B9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9F6176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obliczenia i formułuje wnioski</w:t>
            </w:r>
            <w:r>
              <w:rPr>
                <w:sz w:val="20"/>
                <w:szCs w:val="20"/>
              </w:rPr>
              <w:t>.</w:t>
            </w:r>
          </w:p>
          <w:p w14:paraId="30EC5D1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roponuje doświadczenie losowe i zawczasu ocenia jego przebieg.</w:t>
            </w:r>
          </w:p>
        </w:tc>
      </w:tr>
    </w:tbl>
    <w:p w14:paraId="12D74A91" w14:textId="77777777" w:rsidR="0064252F" w:rsidRDefault="0064252F">
      <w:pPr>
        <w:rPr>
          <w:sz w:val="2"/>
          <w:szCs w:val="2"/>
        </w:rPr>
      </w:pPr>
    </w:p>
    <w:tbl>
      <w:tblPr>
        <w:tblStyle w:val="a3"/>
        <w:tblW w:w="14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46"/>
      </w:tblGrid>
      <w:tr w:rsidR="0064252F" w14:paraId="1AB69EE1" w14:textId="77777777">
        <w:trPr>
          <w:trHeight w:val="300"/>
        </w:trPr>
        <w:tc>
          <w:tcPr>
            <w:tcW w:w="144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68546055" w14:textId="77777777" w:rsidR="0064252F" w:rsidRDefault="00BC4DB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ROCZNA</w:t>
            </w:r>
          </w:p>
          <w:p w14:paraId="08009DE9" w14:textId="77777777" w:rsidR="0064252F" w:rsidRDefault="00BC4DB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-obowiązuje zakres wiedzy i umiejętności wymagany na ocenę śródroczną, oraz:</w:t>
            </w:r>
          </w:p>
        </w:tc>
      </w:tr>
      <w:tr w:rsidR="0064252F" w14:paraId="6EF68D49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9F02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drzew binarnych zwykłego </w:t>
            </w:r>
            <w:r>
              <w:rPr>
                <w:color w:val="231F20"/>
                <w:sz w:val="20"/>
                <w:szCs w:val="20"/>
              </w:rPr>
              <w:br/>
              <w:t xml:space="preserve">i losowego 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w </w:t>
            </w:r>
            <w:proofErr w:type="spellStart"/>
            <w:r>
              <w:rPr>
                <w:color w:val="231F20"/>
                <w:sz w:val="20"/>
                <w:szCs w:val="20"/>
              </w:rPr>
              <w:t>Pythonie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F273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1140F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twiera i analizuje projekt w </w:t>
            </w:r>
            <w:proofErr w:type="spellStart"/>
            <w:r>
              <w:rPr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174F5F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71AE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F498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4E5DDA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algorytm tworzenia drzewa binarnego.</w:t>
            </w:r>
          </w:p>
        </w:tc>
      </w:tr>
      <w:tr w:rsidR="0064252F" w14:paraId="123885BF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C8AE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8895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6F8CF62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realizuje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algorytm dla zwykłego drzewa binarnego.</w:t>
            </w:r>
          </w:p>
        </w:tc>
      </w:tr>
      <w:tr w:rsidR="0064252F" w14:paraId="4C717A96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FAB2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FA6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A077DC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ealizuje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algorytm dla drzew binarnych zwykłego i losowego.</w:t>
            </w:r>
          </w:p>
        </w:tc>
      </w:tr>
      <w:tr w:rsidR="0064252F" w14:paraId="7C1A571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89BE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24E8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18B67D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własne wariacje programu, np. dodając parametry (dwa kąty odchylenia itp.).</w:t>
            </w:r>
          </w:p>
        </w:tc>
      </w:tr>
      <w:tr w:rsidR="0064252F" w14:paraId="3D272911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B5CCE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płatka Kocha i trójkąta Sierpińskiego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09B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8A50115" w14:textId="77777777" w:rsidR="0064252F" w:rsidRDefault="00BC4DB2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Otwiera i analizuje projekty 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</w:tc>
      </w:tr>
      <w:tr w:rsidR="0064252F" w14:paraId="2BA9F589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F51F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8FE1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98DED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Opisuje algorytmy tworzenia trójkąta Sierpińskiego i płatka Kocha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E9962B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D664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9A60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3B26A00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</w:t>
            </w:r>
            <w:r>
              <w:rPr>
                <w:color w:val="231F20"/>
                <w:sz w:val="20"/>
                <w:szCs w:val="20"/>
              </w:rPr>
              <w:t xml:space="preserve">realizuje przynajmniej jeden z algorytmów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C3603F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8CE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271C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939133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 xml:space="preserve">Realizuje oba algorytmy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2046048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8AD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56D3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4CAB9C7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 xml:space="preserve">Realizuje własne pomysły rysunków fraktali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80F2FD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6A0F" w14:textId="77777777" w:rsidR="0064252F" w:rsidRDefault="00BC4DB2">
            <w:pPr>
              <w:spacing w:after="0" w:line="240" w:lineRule="auto"/>
              <w:ind w:left="-5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Programowanie gry w ciepło–zimno </w:t>
            </w:r>
            <w:r>
              <w:rPr>
                <w:color w:val="231F20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w środowisku </w:t>
            </w:r>
            <w:r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lastRenderedPageBreak/>
              <w:t>Processing JS Akademii Khana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C86D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96D7AD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twiera i analizuje projekt w </w:t>
            </w:r>
            <w:proofErr w:type="spellStart"/>
            <w:r>
              <w:rPr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91B684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8CB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4306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20B70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algorytm rysowania.</w:t>
            </w:r>
          </w:p>
        </w:tc>
      </w:tr>
      <w:tr w:rsidR="0064252F" w14:paraId="53F44F8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D587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7CF2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0930A0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realizuje algorytm </w:t>
            </w:r>
            <w:r>
              <w:rPr>
                <w:color w:val="231F20"/>
                <w:sz w:val="20"/>
                <w:szCs w:val="20"/>
              </w:rPr>
              <w:t>w środowisku Processing JS Akademii Khana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4388BA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2B6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08C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E04AB9D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dokumentacji</w:t>
            </w:r>
            <w:r>
              <w:rPr>
                <w:color w:val="231F20"/>
                <w:sz w:val="20"/>
                <w:szCs w:val="20"/>
              </w:rPr>
              <w:t xml:space="preserve"> Processing JS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własne zmiany.</w:t>
            </w:r>
          </w:p>
        </w:tc>
      </w:tr>
      <w:tr w:rsidR="0064252F" w14:paraId="0F1017C2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E8C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ABCE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90CE73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ealizuje własne pomysły interaktywnej animacji.</w:t>
            </w:r>
          </w:p>
        </w:tc>
      </w:tr>
      <w:tr w:rsidR="0064252F" w14:paraId="1B205DD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25F8" w14:textId="77777777" w:rsidR="0064252F" w:rsidRDefault="00BC4DB2">
            <w:pPr>
              <w:spacing w:after="0" w:line="240" w:lineRule="auto"/>
              <w:ind w:left="-51" w:right="2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Symulacja procesu dla różnych ustawień początkowych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999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488473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ruchamia gotowe symulacje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 xml:space="preserve"> na wybranej stronie internetowej.</w:t>
            </w:r>
          </w:p>
        </w:tc>
      </w:tr>
      <w:tr w:rsidR="0064252F" w14:paraId="7F7AB22C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298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79D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FBA1C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pisuje zasady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0845B13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2427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7CA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2F47BF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ksperymentuje i obserwuje etapy życia na planecie.</w:t>
            </w:r>
          </w:p>
        </w:tc>
      </w:tr>
      <w:tr w:rsidR="0064252F" w14:paraId="2232BF1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D55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5E7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0BC28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układy, w których populacja zachowuje się w określony sposób.</w:t>
            </w:r>
          </w:p>
        </w:tc>
      </w:tr>
      <w:tr w:rsidR="0064252F" w14:paraId="0654D57A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8929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D8E0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5BE086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ealizuje własną symulację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 xml:space="preserve"> w wybranym języku programowania.</w:t>
            </w:r>
          </w:p>
        </w:tc>
      </w:tr>
    </w:tbl>
    <w:p w14:paraId="7F8E5812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4"/>
        <w:tblW w:w="144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32"/>
      </w:tblGrid>
      <w:tr w:rsidR="0064252F" w14:paraId="77158EE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B7EF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Korzystanie z map internetowych, transpozycja tabel w arkuszu kalkulacyjnym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F60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D38EA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skazuje serwisy i aplikacje zawierające mapy.</w:t>
            </w:r>
          </w:p>
        </w:tc>
      </w:tr>
      <w:tr w:rsidR="0064252F" w14:paraId="3803739D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786F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165C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0CB72E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podstawowym zakresie korzysta z serwisów zawierających mapy.</w:t>
            </w:r>
          </w:p>
        </w:tc>
      </w:tr>
      <w:tr w:rsidR="0064252F" w14:paraId="79ACA70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71F4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6FCE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151AA6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serwisów zawierających mapy i przy ich pomocy planuje podróż</w:t>
            </w:r>
            <w:r>
              <w:rPr>
                <w:sz w:val="20"/>
                <w:szCs w:val="20"/>
              </w:rPr>
              <w:t>.</w:t>
            </w:r>
          </w:p>
          <w:p w14:paraId="2502DB8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są GIS i GPS.</w:t>
            </w:r>
          </w:p>
        </w:tc>
      </w:tr>
      <w:tr w:rsidR="0064252F" w14:paraId="5F330931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0A15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72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60279B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potrzebne obliczenia w arkuszu kalkulacyjnym i znajduje na mapie najbardziej centralnie położone miasto</w:t>
            </w:r>
            <w:r>
              <w:rPr>
                <w:sz w:val="20"/>
                <w:szCs w:val="20"/>
              </w:rPr>
              <w:t>.</w:t>
            </w:r>
          </w:p>
          <w:p w14:paraId="1FDC3D9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transpozycja tabeli i jak ją można wykonać w arkuszu.</w:t>
            </w:r>
          </w:p>
        </w:tc>
      </w:tr>
      <w:tr w:rsidR="0064252F" w14:paraId="39AE4FB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800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F931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D1A7BF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działania w arkuszu i formułuje wnioski</w:t>
            </w:r>
            <w:r>
              <w:rPr>
                <w:sz w:val="20"/>
                <w:szCs w:val="20"/>
              </w:rPr>
              <w:t>.</w:t>
            </w:r>
          </w:p>
          <w:p w14:paraId="3C12D62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podróż, porównuje i weryfikuje dane z różnych serwisów.</w:t>
            </w:r>
          </w:p>
        </w:tc>
      </w:tr>
      <w:tr w:rsidR="0064252F" w14:paraId="6F49B608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4E623" w14:textId="77777777" w:rsidR="0064252F" w:rsidRDefault="00BC4DB2">
            <w:pPr>
              <w:spacing w:after="0" w:line="240" w:lineRule="auto"/>
              <w:ind w:left="-51" w:right="14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Omówienie narzędzi i aplikacji użytkowych wbudowanych </w:t>
            </w:r>
            <w:r>
              <w:rPr>
                <w:color w:val="231F20"/>
                <w:sz w:val="20"/>
                <w:szCs w:val="20"/>
              </w:rPr>
              <w:br/>
              <w:t xml:space="preserve">w system Android oraz zewnętrznych, instalacja i obsługa </w:t>
            </w:r>
            <w:proofErr w:type="spellStart"/>
            <w:r>
              <w:rPr>
                <w:color w:val="231F20"/>
                <w:sz w:val="20"/>
                <w:szCs w:val="20"/>
              </w:rPr>
              <w:t>Tiny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Scanner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br/>
              <w:t xml:space="preserve">– PDF </w:t>
            </w:r>
            <w:proofErr w:type="spellStart"/>
            <w:r>
              <w:rPr>
                <w:color w:val="231F20"/>
                <w:sz w:val="20"/>
                <w:szCs w:val="20"/>
              </w:rPr>
              <w:t>Scanner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DB19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A41F46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harakteryzuje podstawowe narzędzia systemu Android.</w:t>
            </w:r>
          </w:p>
        </w:tc>
      </w:tr>
      <w:tr w:rsidR="0064252F" w14:paraId="37112F2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4DF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0B65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B0686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zuka aplikacji w Sklepie Play</w:t>
            </w:r>
            <w:r>
              <w:rPr>
                <w:sz w:val="20"/>
                <w:szCs w:val="20"/>
              </w:rPr>
              <w:t>.</w:t>
            </w:r>
          </w:p>
          <w:p w14:paraId="0CA1D26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instaluje aplikację zewnętrzną na urządzeniu mobilnym.</w:t>
            </w:r>
          </w:p>
        </w:tc>
      </w:tr>
      <w:tr w:rsidR="0064252F" w14:paraId="49C9209A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AC96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47C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B41CF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nstaluje aplikację na urządzeniu mobilnym z zachowaniem zasad bezpieczeństwa.</w:t>
            </w:r>
          </w:p>
        </w:tc>
      </w:tr>
      <w:tr w:rsidR="0064252F" w14:paraId="6F7ACF08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961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F3B5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4042E8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iegle posługuje się samodzielnie zainstalowanym skanerem dokumentów.</w:t>
            </w:r>
          </w:p>
        </w:tc>
      </w:tr>
      <w:tr w:rsidR="0064252F" w14:paraId="6299A42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550C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7D6D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55A41C3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>
              <w:rPr>
                <w:color w:val="000000"/>
                <w:sz w:val="20"/>
                <w:szCs w:val="20"/>
              </w:rPr>
              <w:t>wiadomie i celowo korzysta z wbudowanych i zewnętrznych aplikacji systemu Android.</w:t>
            </w:r>
          </w:p>
        </w:tc>
      </w:tr>
      <w:tr w:rsidR="0064252F" w14:paraId="157A2EEE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ACBCD" w14:textId="77777777" w:rsidR="0064252F" w:rsidRDefault="00BC4DB2">
            <w:pPr>
              <w:spacing w:after="0" w:line="240" w:lineRule="auto"/>
              <w:ind w:left="-51" w:right="14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Planowanie i dokumentowanie wycieczki z wykorzystaniem urządzenia mobilnego, publikowanie trasy wycieczki w </w:t>
            </w:r>
            <w:proofErr w:type="spellStart"/>
            <w:r>
              <w:rPr>
                <w:color w:val="231F20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93F5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EF5AC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instaluje aplikację </w:t>
            </w:r>
            <w:proofErr w:type="spellStart"/>
            <w:r>
              <w:rPr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0E396B8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7218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F87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B54428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mawia podstawowe punkty regulaminu korzystania z usługi </w:t>
            </w:r>
            <w:proofErr w:type="spellStart"/>
            <w:r>
              <w:rPr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88D3F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tworzy konto na portalu </w:t>
            </w:r>
            <w:r>
              <w:rPr>
                <w:b/>
                <w:color w:val="000000"/>
                <w:sz w:val="20"/>
                <w:szCs w:val="20"/>
              </w:rPr>
              <w:t>www.traseo.pl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AB9F689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DD82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408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5ED736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konto na portalu </w:t>
            </w:r>
            <w:r>
              <w:rPr>
                <w:b/>
                <w:color w:val="000000"/>
                <w:sz w:val="20"/>
                <w:szCs w:val="20"/>
              </w:rPr>
              <w:t>www.traseo.pl</w:t>
            </w:r>
            <w:r>
              <w:rPr>
                <w:sz w:val="20"/>
                <w:szCs w:val="20"/>
              </w:rPr>
              <w:t>.</w:t>
            </w:r>
          </w:p>
          <w:p w14:paraId="51701F2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lastRenderedPageBreak/>
              <w:t>Z pom</w:t>
            </w:r>
            <w:r>
              <w:rPr>
                <w:color w:val="000000"/>
                <w:sz w:val="20"/>
                <w:szCs w:val="20"/>
              </w:rPr>
              <w:t>ocą nauczyciela rejestruje i publikuje przebytą trasę</w:t>
            </w:r>
            <w:r>
              <w:rPr>
                <w:sz w:val="20"/>
                <w:szCs w:val="20"/>
              </w:rPr>
              <w:t>.</w:t>
            </w:r>
          </w:p>
          <w:p w14:paraId="556765D1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odczas rejestracji trasy zaznacza ciekawe miejsca na mapie i dodaje zdjęcia.</w:t>
            </w:r>
          </w:p>
        </w:tc>
      </w:tr>
      <w:tr w:rsidR="0064252F" w14:paraId="3912A16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3F06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9E14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46530E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rejestruje i publikuje przebytą trasę.</w:t>
            </w:r>
          </w:p>
        </w:tc>
      </w:tr>
      <w:tr w:rsidR="0064252F" w14:paraId="1E56469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7CEA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0BB4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A2CA8D7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zarejestrowaną i opublikowaną trasę, stosując trafne i wyczerpujące komentarze.</w:t>
            </w:r>
          </w:p>
        </w:tc>
      </w:tr>
    </w:tbl>
    <w:p w14:paraId="6EDF5D95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5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1134"/>
        <w:gridCol w:w="9832"/>
      </w:tblGrid>
      <w:tr w:rsidR="0064252F" w14:paraId="33DD216F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5FC97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Technologia rozszerzonej rzeczywistości </w:t>
            </w:r>
            <w:r>
              <w:rPr>
                <w:color w:val="231F20"/>
                <w:sz w:val="20"/>
                <w:szCs w:val="20"/>
              </w:rPr>
              <w:br/>
              <w:t>i jej zastosowanie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7F03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217532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co oznaczają termin „rozszerzona rzeczywistość” oraz skrótowiec  „AR”.</w:t>
            </w:r>
          </w:p>
        </w:tc>
      </w:tr>
      <w:tr w:rsidR="0064252F" w14:paraId="6BD0C2D1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703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015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F5A77DD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technologii AR</w:t>
            </w:r>
            <w:r>
              <w:rPr>
                <w:sz w:val="20"/>
                <w:szCs w:val="20"/>
              </w:rPr>
              <w:t>.</w:t>
            </w:r>
          </w:p>
          <w:p w14:paraId="1CB5217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dróżni rozszerzoną rzeczywistość od rzeczywistości wirtualnej.</w:t>
            </w:r>
          </w:p>
        </w:tc>
      </w:tr>
      <w:tr w:rsidR="0064252F" w14:paraId="1268859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B2C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E4B7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F91409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odaje przykłady wykorzystania technologii AR.</w:t>
            </w:r>
          </w:p>
        </w:tc>
      </w:tr>
      <w:tr w:rsidR="0064252F" w14:paraId="5FC78B42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A321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AC8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805562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odaje przykłady sytuacji, w których zastosowanie technologii AR byłoby przydatne.</w:t>
            </w:r>
          </w:p>
        </w:tc>
      </w:tr>
      <w:tr w:rsidR="0064252F" w14:paraId="335E32E4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427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F85E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E09FC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aplikacje wykorzystujące technologię AR, instaluje je i omawia ich możliwości.</w:t>
            </w:r>
          </w:p>
        </w:tc>
      </w:tr>
      <w:tr w:rsidR="0064252F" w14:paraId="633F52C8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32500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Wybrane aplikacje wykorzystujące technologię rozszerzonej rzeczywistości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F587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32143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i opisuje omawiane na lekcji aplikacje.</w:t>
            </w:r>
          </w:p>
        </w:tc>
      </w:tr>
      <w:tr w:rsidR="0064252F" w14:paraId="2A8FF38F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7AEC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E64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061CE9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nstaluje omawiane na lekcji aplikacje.</w:t>
            </w:r>
          </w:p>
        </w:tc>
      </w:tr>
      <w:tr w:rsidR="0064252F" w14:paraId="46E1C5CD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F716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EDFC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C4AA67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ykorzystuje aplikacje, np. wykonując zdjęcia w aplikacji </w:t>
            </w:r>
            <w:proofErr w:type="spellStart"/>
            <w:r>
              <w:rPr>
                <w:color w:val="000000"/>
                <w:sz w:val="20"/>
                <w:szCs w:val="20"/>
              </w:rPr>
              <w:t>Spacecraft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3D.</w:t>
            </w:r>
          </w:p>
        </w:tc>
      </w:tr>
      <w:tr w:rsidR="0064252F" w14:paraId="3C42F5EF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E32B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AB1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FB98C2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i obsługuje inne aplikacje wykorzystujące technologię AR.</w:t>
            </w:r>
          </w:p>
        </w:tc>
      </w:tr>
      <w:tr w:rsidR="0064252F" w14:paraId="7B1A4945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1A12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0FC8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14EEC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yszukuje aplikacje wykorzystujące technologię 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z w:val="20"/>
                <w:szCs w:val="20"/>
              </w:rPr>
              <w:t>, instaluje je i omawia ich możliwości.</w:t>
            </w:r>
          </w:p>
        </w:tc>
      </w:tr>
      <w:tr w:rsidR="0064252F" w14:paraId="1E914F28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9E69C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Wykorzystanie portalu Akademii Khana do dokształcania się i rozwijania zainteresowań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0C2F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9464D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możliwości nauki informatyki w Akademii Khana</w:t>
            </w:r>
            <w:r>
              <w:rPr>
                <w:sz w:val="20"/>
                <w:szCs w:val="20"/>
              </w:rPr>
              <w:t>.</w:t>
            </w:r>
          </w:p>
          <w:p w14:paraId="2CED16D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pojęcie „MOOC”.</w:t>
            </w:r>
          </w:p>
        </w:tc>
      </w:tr>
      <w:tr w:rsidR="0064252F" w14:paraId="0AFAD9A5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6755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0733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F0819B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serwisy oferujące MOOC</w:t>
            </w:r>
            <w:r>
              <w:rPr>
                <w:sz w:val="20"/>
                <w:szCs w:val="20"/>
              </w:rPr>
              <w:t>.</w:t>
            </w:r>
          </w:p>
          <w:p w14:paraId="62A910EA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rótko charakteryzuje kursy informatyczne w Akademii Khana.</w:t>
            </w:r>
          </w:p>
        </w:tc>
      </w:tr>
      <w:tr w:rsidR="0064252F" w14:paraId="7D5DB671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C535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775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76C2D2C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kursy w serwisach oferujących MOOC</w:t>
            </w:r>
            <w:r>
              <w:rPr>
                <w:sz w:val="20"/>
                <w:szCs w:val="20"/>
              </w:rPr>
              <w:t>.</w:t>
            </w:r>
          </w:p>
          <w:p w14:paraId="3C0DED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kursów informatycznych w Akademii Khana.</w:t>
            </w:r>
          </w:p>
        </w:tc>
      </w:tr>
      <w:tr w:rsidR="0064252F" w14:paraId="7670B006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D16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5179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CF74DC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otrafi zanalizować przydatność kursów w serwisach oferujących MOOC.</w:t>
            </w:r>
          </w:p>
        </w:tc>
      </w:tr>
      <w:tr w:rsidR="0064252F" w14:paraId="5C1F75F7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DCE5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2AD1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637F7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wykonuje ćwiczenia w ramach kursów informatycznych w Akademii Khana.</w:t>
            </w:r>
          </w:p>
        </w:tc>
      </w:tr>
      <w:tr w:rsidR="0064252F" w14:paraId="318BB99D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D7E0A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Ciekawe serwisy wspomagające samodzielną naukę i rozwijanie zainteresowań – platforma Zooniverse.org, portale TED.com </w:t>
            </w:r>
            <w:r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lastRenderedPageBreak/>
              <w:t>i Ed.TED.com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9226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095195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podstawowym zakresie korzysta ze wskazanych aplikacji i serwisów.</w:t>
            </w:r>
          </w:p>
        </w:tc>
      </w:tr>
      <w:tr w:rsidR="0064252F" w14:paraId="709FB128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C98D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17ED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E4D255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pełnym zakresie korzysta ze wskazanych aplikacji i serwisów.</w:t>
            </w:r>
          </w:p>
        </w:tc>
      </w:tr>
      <w:tr w:rsidR="0064252F" w14:paraId="2E6F2F2B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C514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6F37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0D74B4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samodzielnie znalezionych aplikacji i serwisów wspomagających naukę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 rozwijających zainteresowania.</w:t>
            </w:r>
          </w:p>
        </w:tc>
      </w:tr>
      <w:tr w:rsidR="0064252F" w14:paraId="3181042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158B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507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70FC0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uduje własną bazę wiedzy.</w:t>
            </w:r>
          </w:p>
        </w:tc>
      </w:tr>
      <w:tr w:rsidR="0064252F" w14:paraId="371296E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9898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40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A562D3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rezentuje w klasie wyszukane aplikacje i serwisy wspomagające naukę i rozwijające zainteresowania i poddaje je krytycznej ocenie pod kątem użytkowości oraz przydatności.</w:t>
            </w:r>
          </w:p>
        </w:tc>
      </w:tr>
    </w:tbl>
    <w:p w14:paraId="5F345E5B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7714B09B" w14:textId="77777777" w:rsidR="0064252F" w:rsidRDefault="00BC4DB2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FORMY AKTYWNOŚCI UCZNIA I EWALUACJI OSIĄGNIĘĆ</w:t>
      </w:r>
    </w:p>
    <w:p w14:paraId="6FC82B8F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color w:val="231F20"/>
          <w:sz w:val="24"/>
          <w:szCs w:val="24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6D3BF386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color w:val="231F20"/>
          <w:sz w:val="24"/>
          <w:szCs w:val="24"/>
        </w:rPr>
        <w:t>praca na lekcji –sprawdzany i oceniany może być sposób pracy, poziom samodzielności, aktywność, przestrzeganie zasad bezpiecznej pracy –oceniane sporadycznie.</w:t>
      </w:r>
    </w:p>
    <w:p w14:paraId="2FFA4F25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  <w:rPr>
          <w:color w:val="231F20"/>
        </w:rPr>
      </w:pPr>
      <w:r>
        <w:rPr>
          <w:color w:val="231F20"/>
          <w:sz w:val="24"/>
          <w:szCs w:val="24"/>
        </w:rPr>
        <w:t>sprawdziany umiejętności</w:t>
      </w:r>
    </w:p>
    <w:p w14:paraId="30BB14D6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prace domowe –realizowane i oceniane sporadycznie, nie wymagają użycia komputera.</w:t>
      </w:r>
    </w:p>
    <w:p w14:paraId="141B19C8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odpowiedzi ustne, udział w dyskusjach –sporadycznie.</w:t>
      </w:r>
    </w:p>
    <w:p w14:paraId="6EB8BE6F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bookmarkStart w:id="0" w:name="_gjdgxs" w:colFirst="0" w:colLast="0"/>
      <w:bookmarkEnd w:id="0"/>
      <w:r>
        <w:rPr>
          <w:sz w:val="24"/>
          <w:szCs w:val="24"/>
        </w:rPr>
        <w:t>przygotowanie do lekcji –przygotowanie materiałów potrzebnych do realizacji projektów.</w:t>
      </w:r>
    </w:p>
    <w:p w14:paraId="406E8BAE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podejmowania działań dodatkowych (np. udział w konkursach, zajęciach, projektach itp.)</w:t>
      </w:r>
    </w:p>
    <w:p w14:paraId="6BF166A7" w14:textId="77777777" w:rsidR="0064252F" w:rsidRDefault="0064252F">
      <w:pPr>
        <w:widowControl/>
        <w:spacing w:after="0" w:line="240" w:lineRule="auto"/>
        <w:ind w:left="360"/>
        <w:jc w:val="both"/>
        <w:rPr>
          <w:sz w:val="24"/>
          <w:szCs w:val="24"/>
        </w:rPr>
      </w:pPr>
    </w:p>
    <w:p w14:paraId="26FC09B5" w14:textId="77777777" w:rsidR="0064252F" w:rsidRDefault="00BC4DB2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WGLĄDU W PRACE UCZNIA</w:t>
      </w:r>
    </w:p>
    <w:p w14:paraId="2E0D341B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nauczyciel omawia z uczniem ocenioną pracę,</w:t>
      </w:r>
    </w:p>
    <w:p w14:paraId="4B94B0FF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omówioną i ocenioną pracę nauczyciel udostępnia rodzicom na ich prośbę podczas zebrań lub spotkań indywidualnych,</w:t>
      </w:r>
    </w:p>
    <w:p w14:paraId="22570187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nauczyciel przechowuje prace do końca roku szkolnego.</w:t>
      </w:r>
    </w:p>
    <w:p w14:paraId="7EE2582E" w14:textId="77777777" w:rsidR="0064252F" w:rsidRDefault="0064252F">
      <w:pPr>
        <w:widowControl/>
        <w:spacing w:after="0" w:line="240" w:lineRule="auto"/>
        <w:jc w:val="both"/>
        <w:rPr>
          <w:sz w:val="24"/>
          <w:szCs w:val="24"/>
        </w:rPr>
      </w:pPr>
    </w:p>
    <w:p w14:paraId="4C5DC922" w14:textId="77777777" w:rsidR="0064252F" w:rsidRDefault="0064252F">
      <w:pPr>
        <w:widowControl/>
        <w:spacing w:after="0" w:line="240" w:lineRule="auto"/>
        <w:jc w:val="both"/>
        <w:rPr>
          <w:sz w:val="24"/>
          <w:szCs w:val="24"/>
        </w:rPr>
      </w:pPr>
    </w:p>
    <w:p w14:paraId="44F9F0E6" w14:textId="6387D246" w:rsidR="0064252F" w:rsidRDefault="00BC4DB2">
      <w:pPr>
        <w:widowControl/>
        <w:spacing w:after="0" w:line="240" w:lineRule="auto"/>
        <w:ind w:left="9637" w:firstLine="705"/>
        <w:rPr>
          <w:sz w:val="24"/>
          <w:szCs w:val="24"/>
        </w:rPr>
      </w:pPr>
      <w:r>
        <w:rPr>
          <w:sz w:val="24"/>
          <w:szCs w:val="24"/>
        </w:rPr>
        <w:t>Przygotowała</w:t>
      </w:r>
    </w:p>
    <w:p w14:paraId="6C9AADB4" w14:textId="1A1111DD" w:rsidR="006D0ECD" w:rsidRPr="006D0ECD" w:rsidRDefault="006D0ECD">
      <w:pPr>
        <w:widowControl/>
        <w:spacing w:after="0" w:line="240" w:lineRule="auto"/>
        <w:ind w:left="9637" w:firstLine="705"/>
        <w:rPr>
          <w:i/>
          <w:iCs/>
          <w:sz w:val="24"/>
          <w:szCs w:val="24"/>
        </w:rPr>
      </w:pPr>
      <w:r w:rsidRPr="006D0ECD">
        <w:rPr>
          <w:i/>
          <w:iCs/>
          <w:sz w:val="24"/>
          <w:szCs w:val="24"/>
        </w:rPr>
        <w:t>Renata Nowak</w:t>
      </w:r>
    </w:p>
    <w:sectPr w:rsidR="006D0ECD" w:rsidRPr="006D0ECD">
      <w:headerReference w:type="default" r:id="rId7"/>
      <w:footerReference w:type="default" r:id="rId8"/>
      <w:pgSz w:w="15840" w:h="12240"/>
      <w:pgMar w:top="1133" w:right="680" w:bottom="1133" w:left="68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D54C" w14:textId="77777777" w:rsidR="00843758" w:rsidRDefault="00BC4DB2">
      <w:pPr>
        <w:spacing w:after="0" w:line="240" w:lineRule="auto"/>
      </w:pPr>
      <w:r>
        <w:separator/>
      </w:r>
    </w:p>
  </w:endnote>
  <w:endnote w:type="continuationSeparator" w:id="0">
    <w:p w14:paraId="645E1FB8" w14:textId="77777777" w:rsidR="00843758" w:rsidRDefault="00BC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4C37" w14:textId="77777777" w:rsidR="0064252F" w:rsidRDefault="00BC4DB2">
    <w:pPr>
      <w:widowControl/>
      <w:tabs>
        <w:tab w:val="right" w:pos="9639"/>
      </w:tabs>
      <w:spacing w:before="120" w:after="0" w:line="240" w:lineRule="auto"/>
      <w:ind w:left="-567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FCAF35A" wp14:editId="37E691C5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22860" cy="2286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700" y="3773700"/>
                        <a:ext cx="126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22860" cy="2286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37316BF" wp14:editId="113C719C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760" cy="3241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60" y="3773700"/>
                        <a:ext cx="1908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75" cap="flat" cmpd="sng">
                        <a:solidFill>
                          <a:srgbClr val="F0912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760" cy="3241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60" cy="32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A79878" w14:textId="77777777" w:rsidR="0064252F" w:rsidRDefault="00BC4DB2">
    <w:pPr>
      <w:widowControl/>
      <w:tabs>
        <w:tab w:val="center" w:pos="4536"/>
        <w:tab w:val="right" w:pos="9072"/>
      </w:tabs>
      <w:spacing w:after="0" w:line="240" w:lineRule="auto"/>
      <w:ind w:left="-141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B91202B" w14:textId="77777777" w:rsidR="0064252F" w:rsidRDefault="0064252F">
    <w:pPr>
      <w:widowControl/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6F56" w14:textId="77777777" w:rsidR="00843758" w:rsidRDefault="00BC4DB2">
      <w:pPr>
        <w:spacing w:after="0" w:line="240" w:lineRule="auto"/>
      </w:pPr>
      <w:r>
        <w:separator/>
      </w:r>
    </w:p>
  </w:footnote>
  <w:footnote w:type="continuationSeparator" w:id="0">
    <w:p w14:paraId="6C860686" w14:textId="77777777" w:rsidR="00843758" w:rsidRDefault="00BC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9921" w14:textId="77777777" w:rsidR="0064252F" w:rsidRDefault="0064252F">
    <w:pPr>
      <w:widowControl/>
      <w:tabs>
        <w:tab w:val="center" w:pos="4536"/>
        <w:tab w:val="right" w:pos="9072"/>
      </w:tabs>
      <w:spacing w:after="0" w:line="240" w:lineRule="auto"/>
      <w:ind w:right="-28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8FA"/>
    <w:multiLevelType w:val="multilevel"/>
    <w:tmpl w:val="B41E75B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4D8F2B28"/>
    <w:multiLevelType w:val="multilevel"/>
    <w:tmpl w:val="AD9E1F8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2F"/>
    <w:rsid w:val="0064252F"/>
    <w:rsid w:val="006D0ECD"/>
    <w:rsid w:val="00843758"/>
    <w:rsid w:val="00BC4DB2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59D"/>
  <w15:docId w15:val="{DD5D5CB5-A15F-4B01-B281-F9B332A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2</cp:revision>
  <dcterms:created xsi:type="dcterms:W3CDTF">2020-09-04T09:59:00Z</dcterms:created>
  <dcterms:modified xsi:type="dcterms:W3CDTF">2020-09-04T09:59:00Z</dcterms:modified>
</cp:coreProperties>
</file>